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A3" w:rsidRDefault="006757A2">
      <w:pPr>
        <w:pStyle w:val="Title"/>
        <w:rPr>
          <w:i/>
          <w:sz w:val="28"/>
        </w:rPr>
      </w:pPr>
      <w:r>
        <w:rPr>
          <w:i/>
          <w:sz w:val="28"/>
        </w:rPr>
        <w:t>THE COMM</w:t>
      </w:r>
      <w:r w:rsidR="008D5FA3">
        <w:rPr>
          <w:i/>
          <w:sz w:val="28"/>
        </w:rPr>
        <w:t>ONWEALTH OF MASSACHUSETTS</w:t>
      </w:r>
    </w:p>
    <w:p w:rsidR="008D5FA3" w:rsidRDefault="003A78C3" w:rsidP="003A78C3">
      <w:pPr>
        <w:pStyle w:val="Title"/>
        <w:tabs>
          <w:tab w:val="left" w:pos="420"/>
          <w:tab w:val="center" w:pos="5148"/>
        </w:tabs>
        <w:jc w:val="left"/>
        <w:rPr>
          <w:i/>
          <w:sz w:val="28"/>
        </w:rPr>
      </w:pPr>
      <w:r>
        <w:rPr>
          <w:i/>
          <w:sz w:val="28"/>
        </w:rPr>
        <w:tab/>
      </w:r>
      <w:r>
        <w:rPr>
          <w:i/>
          <w:sz w:val="28"/>
        </w:rPr>
        <w:tab/>
      </w:r>
      <w:r w:rsidR="008D5FA3">
        <w:rPr>
          <w:i/>
          <w:sz w:val="28"/>
        </w:rPr>
        <w:t>Annual Town Meeting Warrant</w:t>
      </w:r>
    </w:p>
    <w:p w:rsidR="001C4E5C" w:rsidRDefault="004413E4" w:rsidP="00807B11">
      <w:pPr>
        <w:pStyle w:val="Title"/>
      </w:pPr>
      <w:r>
        <w:rPr>
          <w:i/>
          <w:szCs w:val="24"/>
        </w:rPr>
        <w:t>May 5, 2017</w:t>
      </w:r>
    </w:p>
    <w:p w:rsidR="00A56865" w:rsidRPr="005A07D2" w:rsidRDefault="008D5FA3" w:rsidP="00A56865">
      <w:pPr>
        <w:suppressAutoHyphens/>
        <w:rPr>
          <w:rFonts w:ascii="Times New Roman" w:hAnsi="Times New Roman" w:cs="Times"/>
          <w:b/>
          <w:szCs w:val="24"/>
          <w:lang w:eastAsia="ar-SA"/>
        </w:rPr>
      </w:pPr>
      <w:r>
        <w:rPr>
          <w:rFonts w:ascii="Times New Roman" w:hAnsi="Times New Roman"/>
        </w:rPr>
        <w:t>:</w:t>
      </w:r>
      <w:r w:rsidR="00A56865" w:rsidRPr="00A56865">
        <w:rPr>
          <w:rFonts w:ascii="Times New Roman" w:hAnsi="Times New Roman" w:cs="Times"/>
          <w:b/>
          <w:szCs w:val="24"/>
          <w:lang w:eastAsia="ar-SA"/>
        </w:rPr>
        <w:t xml:space="preserve"> </w:t>
      </w:r>
      <w:r w:rsidR="00A56865" w:rsidRPr="005A07D2">
        <w:rPr>
          <w:rFonts w:ascii="Times New Roman" w:hAnsi="Times New Roman" w:cs="Times"/>
          <w:b/>
          <w:szCs w:val="24"/>
          <w:lang w:eastAsia="ar-SA"/>
        </w:rPr>
        <w:t xml:space="preserve">I, Melanie Mangum, as Town Clerk of Royalston, do hereby certify that the following are the actions taken at </w:t>
      </w:r>
      <w:r w:rsidR="00A56865">
        <w:rPr>
          <w:rFonts w:ascii="Times New Roman" w:hAnsi="Times New Roman" w:cs="Times"/>
          <w:b/>
          <w:szCs w:val="24"/>
          <w:lang w:eastAsia="ar-SA"/>
        </w:rPr>
        <w:t xml:space="preserve">the Annual Town Meeting of May </w:t>
      </w:r>
      <w:r w:rsidR="007101AB">
        <w:rPr>
          <w:rFonts w:ascii="Times New Roman" w:hAnsi="Times New Roman" w:cs="Times"/>
          <w:b/>
          <w:szCs w:val="24"/>
          <w:lang w:eastAsia="ar-SA"/>
        </w:rPr>
        <w:t>5, 2017, and was adjourned at 9:40 p.m.</w:t>
      </w:r>
      <w:r w:rsidR="00A56865" w:rsidRPr="005A07D2">
        <w:rPr>
          <w:rFonts w:ascii="Times New Roman" w:hAnsi="Times New Roman" w:cs="Times"/>
          <w:b/>
          <w:szCs w:val="24"/>
          <w:lang w:eastAsia="ar-SA"/>
        </w:rPr>
        <w:tab/>
      </w:r>
      <w:r w:rsidR="00A56865" w:rsidRPr="005A07D2">
        <w:rPr>
          <w:rFonts w:ascii="Times New Roman" w:hAnsi="Times New Roman" w:cs="Times"/>
          <w:b/>
          <w:szCs w:val="24"/>
          <w:lang w:eastAsia="ar-SA"/>
        </w:rPr>
        <w:tab/>
      </w:r>
      <w:r w:rsidR="00A56865" w:rsidRPr="005A07D2">
        <w:rPr>
          <w:rFonts w:ascii="Times New Roman" w:hAnsi="Times New Roman" w:cs="Times"/>
          <w:b/>
          <w:szCs w:val="24"/>
          <w:lang w:eastAsia="ar-SA"/>
        </w:rPr>
        <w:tab/>
      </w:r>
      <w:r w:rsidR="00A56865" w:rsidRPr="005A07D2">
        <w:rPr>
          <w:rFonts w:ascii="Times New Roman" w:hAnsi="Times New Roman" w:cs="Times"/>
          <w:b/>
          <w:szCs w:val="24"/>
          <w:lang w:eastAsia="ar-SA"/>
        </w:rPr>
        <w:tab/>
        <w:t>:true copy attest</w:t>
      </w:r>
    </w:p>
    <w:p w:rsidR="00A56865" w:rsidRPr="005A07D2" w:rsidRDefault="00A56865" w:rsidP="00A56865">
      <w:pPr>
        <w:suppressAutoHyphens/>
        <w:rPr>
          <w:rFonts w:ascii="Times New Roman" w:hAnsi="Times New Roman" w:cs="Times"/>
          <w:b/>
          <w:szCs w:val="24"/>
          <w:lang w:eastAsia="ar-SA"/>
        </w:rPr>
      </w:pP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t>:town seal</w:t>
      </w:r>
      <w:r w:rsidRPr="005A07D2">
        <w:rPr>
          <w:rFonts w:ascii="Times New Roman" w:hAnsi="Times New Roman" w:cs="Times"/>
          <w:b/>
          <w:szCs w:val="24"/>
          <w:lang w:eastAsia="ar-SA"/>
        </w:rPr>
        <w:tab/>
      </w:r>
      <w:r w:rsidRPr="005A07D2">
        <w:rPr>
          <w:rFonts w:ascii="Times New Roman" w:hAnsi="Times New Roman" w:cs="Times"/>
          <w:noProof/>
        </w:rPr>
        <w:drawing>
          <wp:inline distT="0" distB="0" distL="0" distR="0">
            <wp:extent cx="2201545" cy="657225"/>
            <wp:effectExtent l="0" t="0" r="0" b="0"/>
            <wp:docPr id="1" name="Picture 1" descr="signature for b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for ball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45" cy="657225"/>
                    </a:xfrm>
                    <a:prstGeom prst="rect">
                      <a:avLst/>
                    </a:prstGeom>
                    <a:noFill/>
                    <a:ln>
                      <a:noFill/>
                    </a:ln>
                  </pic:spPr>
                </pic:pic>
              </a:graphicData>
            </a:graphic>
          </wp:inline>
        </w:drawing>
      </w:r>
      <w:r w:rsidRPr="005A07D2">
        <w:rPr>
          <w:rFonts w:ascii="Times New Roman" w:hAnsi="Times New Roman" w:cs="Times"/>
          <w:b/>
          <w:szCs w:val="24"/>
          <w:lang w:eastAsia="ar-SA"/>
        </w:rPr>
        <w:tab/>
      </w:r>
      <w:r w:rsidRPr="005A07D2">
        <w:rPr>
          <w:rFonts w:ascii="Times New Roman" w:hAnsi="Times New Roman" w:cs="Times"/>
          <w:b/>
          <w:szCs w:val="24"/>
          <w:lang w:eastAsia="ar-SA"/>
        </w:rPr>
        <w:tab/>
        <w:t xml:space="preserve"> </w:t>
      </w:r>
    </w:p>
    <w:p w:rsidR="00A56865" w:rsidRPr="005A07D2" w:rsidRDefault="00A56865" w:rsidP="00A56865">
      <w:pPr>
        <w:suppressAutoHyphens/>
        <w:rPr>
          <w:rFonts w:ascii="Times New Roman" w:hAnsi="Times New Roman" w:cs="Times"/>
          <w:b/>
          <w:szCs w:val="24"/>
          <w:lang w:eastAsia="ar-SA"/>
        </w:rPr>
      </w:pP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t>Melanie A. Mangum, Town Clerk</w:t>
      </w:r>
    </w:p>
    <w:p w:rsidR="00A56865" w:rsidRDefault="00A56865" w:rsidP="00A56865">
      <w:pPr>
        <w:pStyle w:val="Title"/>
        <w:rPr>
          <w:i/>
          <w:szCs w:val="24"/>
        </w:rPr>
      </w:pPr>
    </w:p>
    <w:p w:rsidR="007101AB" w:rsidRDefault="007101AB" w:rsidP="00A56865">
      <w:pPr>
        <w:pStyle w:val="Title"/>
        <w:rPr>
          <w:i/>
          <w:szCs w:val="24"/>
        </w:rPr>
      </w:pPr>
      <w:r>
        <w:rPr>
          <w:i/>
          <w:szCs w:val="24"/>
        </w:rPr>
        <w:t>NOTE: ARTICLES AS PRINTED IN THE POSTED WARRANT APPEAR FIRST, MOTIONS AND ACTIONS ON ARTICLES APPEAR IN BOLD AFTER EACH ARTICLE</w:t>
      </w:r>
    </w:p>
    <w:p w:rsidR="00A56865" w:rsidRDefault="00A56865" w:rsidP="00A56865">
      <w:pPr>
        <w:rPr>
          <w:rFonts w:ascii="Times New Roman" w:hAnsi="Times New Roman"/>
        </w:rPr>
      </w:pPr>
    </w:p>
    <w:p w:rsidR="008D5FA3" w:rsidRDefault="00A56865" w:rsidP="00D35DAE">
      <w:pPr>
        <w:rPr>
          <w:rFonts w:ascii="Times New Roman" w:hAnsi="Times New Roman"/>
        </w:rPr>
      </w:pPr>
      <w:r>
        <w:rPr>
          <w:rFonts w:ascii="Times New Roman" w:hAnsi="Times New Roman"/>
          <w:b/>
        </w:rPr>
        <w:t xml:space="preserve">Moderator George Northrop called the meeting to order at </w:t>
      </w:r>
      <w:r w:rsidR="00761EA5">
        <w:rPr>
          <w:rFonts w:ascii="Times New Roman" w:hAnsi="Times New Roman"/>
          <w:b/>
        </w:rPr>
        <w:t xml:space="preserve">7:15 p.m. </w:t>
      </w:r>
      <w:r w:rsidR="007B76E6">
        <w:rPr>
          <w:rFonts w:ascii="Times New Roman" w:hAnsi="Times New Roman"/>
          <w:b/>
        </w:rPr>
        <w:t>Out of 919 registered voters, t</w:t>
      </w:r>
      <w:r w:rsidR="00927F78">
        <w:rPr>
          <w:rFonts w:ascii="Times New Roman" w:hAnsi="Times New Roman"/>
          <w:b/>
        </w:rPr>
        <w:t>here were</w:t>
      </w:r>
      <w:r w:rsidR="00195F79">
        <w:rPr>
          <w:rFonts w:ascii="Times New Roman" w:hAnsi="Times New Roman"/>
          <w:b/>
        </w:rPr>
        <w:t xml:space="preserve"> 84</w:t>
      </w:r>
      <w:r w:rsidR="00927F78">
        <w:rPr>
          <w:rFonts w:ascii="Times New Roman" w:hAnsi="Times New Roman"/>
          <w:b/>
        </w:rPr>
        <w:t xml:space="preserve"> </w:t>
      </w:r>
      <w:r>
        <w:rPr>
          <w:rFonts w:ascii="Times New Roman" w:hAnsi="Times New Roman"/>
          <w:b/>
        </w:rPr>
        <w:t xml:space="preserve">voters </w:t>
      </w:r>
      <w:r w:rsidR="00927F78">
        <w:rPr>
          <w:rFonts w:ascii="Times New Roman" w:hAnsi="Times New Roman"/>
          <w:b/>
        </w:rPr>
        <w:t xml:space="preserve">present at the start of </w:t>
      </w:r>
      <w:r>
        <w:rPr>
          <w:rFonts w:ascii="Times New Roman" w:hAnsi="Times New Roman"/>
          <w:b/>
        </w:rPr>
        <w:t>this town meeting.  The meeting began</w:t>
      </w:r>
      <w:r w:rsidR="00927F78">
        <w:rPr>
          <w:rFonts w:ascii="Times New Roman" w:hAnsi="Times New Roman"/>
          <w:b/>
        </w:rPr>
        <w:t xml:space="preserve"> with a presentation by Select Board Chair, Christine long – an overview of the town financial situatio</w:t>
      </w:r>
      <w:r w:rsidR="007101AB">
        <w:rPr>
          <w:rFonts w:ascii="Times New Roman" w:hAnsi="Times New Roman"/>
          <w:b/>
        </w:rPr>
        <w:t>n.  Ms. Long introduced Rebecca Krause-</w:t>
      </w:r>
      <w:r w:rsidR="00927F78">
        <w:rPr>
          <w:rFonts w:ascii="Times New Roman" w:hAnsi="Times New Roman"/>
          <w:b/>
        </w:rPr>
        <w:t>Hardie, the town’s new financial director, and Lori Bolasevich, the town’s Interim Town Accountant.  Phil Rabinowitz, chairman of the Capital Planning Commit</w:t>
      </w:r>
      <w:r w:rsidR="00133927">
        <w:rPr>
          <w:rFonts w:ascii="Times New Roman" w:hAnsi="Times New Roman"/>
          <w:b/>
        </w:rPr>
        <w:t>tee spoke briefly regarding developing a 10-year capital plan</w:t>
      </w:r>
      <w:r>
        <w:rPr>
          <w:rFonts w:ascii="Times New Roman" w:hAnsi="Times New Roman"/>
          <w:b/>
          <w:bCs/>
          <w:color w:val="000000"/>
          <w:szCs w:val="24"/>
        </w:rPr>
        <w:t xml:space="preserve"> </w:t>
      </w:r>
      <w:r w:rsidR="00761EA5">
        <w:rPr>
          <w:rFonts w:ascii="Times New Roman" w:hAnsi="Times New Roman"/>
          <w:b/>
          <w:bCs/>
          <w:color w:val="000000"/>
          <w:szCs w:val="24"/>
        </w:rPr>
        <w:t xml:space="preserve">for the Town.  </w:t>
      </w:r>
      <w:r w:rsidR="009F600F">
        <w:rPr>
          <w:rFonts w:ascii="Times New Roman" w:hAnsi="Times New Roman"/>
          <w:b/>
          <w:bCs/>
          <w:color w:val="000000"/>
          <w:szCs w:val="24"/>
        </w:rPr>
        <w:br/>
        <w:t>A motion was made at 7:25 p.m. to allow Tammy Crockett, business manager of the Montachusett Regional Vocational Technical School to speak about the Monty Tech assessment and give an overview.  Motion seconded.  Mrs. Crockett announced an assessment of $87,072.  Motion made to vote out of regular order - Line 62 of the budget article, Monty Tech Assessment at $87,072.  Seconded.  Line passed unanimously.  Motion was made to allow Lynne Bassett, business manager of the Athol-Royalston Regional School District, to speak about the district assessment and give an overview.  Ms. Bassett announced an assessment of $570, 986.  Motion to vote out of regular order, Line 61 of the budget article – ARRSD assessment $570,986.  Sec</w:t>
      </w:r>
      <w:r w:rsidR="00D35DAE">
        <w:rPr>
          <w:rFonts w:ascii="Times New Roman" w:hAnsi="Times New Roman"/>
          <w:b/>
          <w:bCs/>
          <w:color w:val="000000"/>
          <w:szCs w:val="24"/>
        </w:rPr>
        <w:t xml:space="preserve">onded.  Line passed unanimously.  </w:t>
      </w:r>
    </w:p>
    <w:p w:rsidR="008D5FA3" w:rsidRDefault="008D5FA3" w:rsidP="003B1BB4">
      <w:pPr>
        <w:tabs>
          <w:tab w:val="left" w:pos="1440"/>
        </w:tabs>
        <w:rPr>
          <w:rFonts w:ascii="Times New Roman" w:hAnsi="Times New Roman"/>
        </w:rPr>
      </w:pPr>
    </w:p>
    <w:p w:rsidR="008D5FA3" w:rsidRDefault="00A16331" w:rsidP="003B1BB4">
      <w:pPr>
        <w:tabs>
          <w:tab w:val="left" w:pos="1440"/>
        </w:tabs>
        <w:rPr>
          <w:rFonts w:ascii="Times New Roman" w:hAnsi="Times New Roman"/>
          <w:szCs w:val="24"/>
        </w:rPr>
      </w:pPr>
      <w:r w:rsidRPr="00FE7F29">
        <w:rPr>
          <w:rFonts w:ascii="Times New Roman" w:hAnsi="Times New Roman"/>
          <w:b/>
          <w:szCs w:val="24"/>
          <w:u w:val="single"/>
        </w:rPr>
        <w:t>Article 1.</w:t>
      </w:r>
      <w:r>
        <w:rPr>
          <w:rFonts w:ascii="Times New Roman" w:hAnsi="Times New Roman"/>
          <w:szCs w:val="24"/>
        </w:rPr>
        <w:tab/>
      </w:r>
      <w:r w:rsidR="008D5FA3">
        <w:rPr>
          <w:rFonts w:ascii="Times New Roman" w:hAnsi="Times New Roman"/>
          <w:szCs w:val="24"/>
        </w:rPr>
        <w:t xml:space="preserve">To choose one </w:t>
      </w:r>
      <w:r w:rsidR="0064217D">
        <w:rPr>
          <w:rFonts w:ascii="Times New Roman" w:hAnsi="Times New Roman"/>
          <w:szCs w:val="24"/>
        </w:rPr>
        <w:t>or more persons to act for the T</w:t>
      </w:r>
      <w:r w:rsidR="008D5FA3">
        <w:rPr>
          <w:rFonts w:ascii="Times New Roman" w:hAnsi="Times New Roman"/>
          <w:szCs w:val="24"/>
        </w:rPr>
        <w:t>own in lawsuits, or act anything thereon.</w:t>
      </w:r>
    </w:p>
    <w:p w:rsidR="008D5FA3" w:rsidRPr="007101AB" w:rsidRDefault="00D35DAE" w:rsidP="007101AB">
      <w:pPr>
        <w:pStyle w:val="Heading1"/>
        <w:tabs>
          <w:tab w:val="left" w:pos="1440"/>
          <w:tab w:val="right" w:pos="10080"/>
        </w:tabs>
        <w:spacing w:before="120"/>
        <w:ind w:left="1440"/>
        <w:rPr>
          <w:rFonts w:ascii="Times New Roman" w:hAnsi="Times New Roman"/>
          <w:b/>
          <w:i w:val="0"/>
          <w:szCs w:val="24"/>
        </w:rPr>
      </w:pPr>
      <w:r w:rsidRPr="007101AB">
        <w:rPr>
          <w:rFonts w:ascii="Times New Roman" w:hAnsi="Times New Roman"/>
          <w:b/>
          <w:i w:val="0"/>
          <w:szCs w:val="24"/>
        </w:rPr>
        <w:t>Moved to choose the Select Board to act for the Town in lawsuit</w:t>
      </w:r>
      <w:r w:rsidR="007101AB">
        <w:rPr>
          <w:rFonts w:ascii="Times New Roman" w:hAnsi="Times New Roman"/>
          <w:b/>
          <w:i w:val="0"/>
          <w:szCs w:val="24"/>
        </w:rPr>
        <w:t>s, seconded.  PASSED UNANIMOUSLY</w:t>
      </w:r>
    </w:p>
    <w:p w:rsidR="00A56865" w:rsidRPr="00A56865" w:rsidRDefault="00A56865" w:rsidP="00A56865"/>
    <w:p w:rsidR="008D5FA3" w:rsidRDefault="00A16331" w:rsidP="003B1BB4">
      <w:pPr>
        <w:tabs>
          <w:tab w:val="left" w:pos="1440"/>
        </w:tabs>
        <w:ind w:left="1440" w:hanging="1440"/>
        <w:rPr>
          <w:rFonts w:ascii="Times New Roman" w:hAnsi="Times New Roman"/>
          <w:szCs w:val="24"/>
        </w:rPr>
      </w:pPr>
      <w:r w:rsidRPr="00FE7F29">
        <w:rPr>
          <w:rFonts w:ascii="Times New Roman" w:hAnsi="Times New Roman"/>
          <w:b/>
          <w:u w:val="single"/>
        </w:rPr>
        <w:t>Article 2</w:t>
      </w:r>
      <w:r w:rsidRPr="00A91690">
        <w:rPr>
          <w:rFonts w:ascii="Times New Roman" w:hAnsi="Times New Roman"/>
          <w:b/>
        </w:rPr>
        <w:t>.</w:t>
      </w:r>
      <w:r>
        <w:rPr>
          <w:rFonts w:ascii="Times New Roman" w:hAnsi="Times New Roman"/>
        </w:rPr>
        <w:tab/>
      </w:r>
      <w:r w:rsidR="008D5FA3">
        <w:rPr>
          <w:rFonts w:ascii="Times New Roman" w:hAnsi="Times New Roman"/>
        </w:rPr>
        <w:t>To see if the Town will vote to transfer from available funds in the Treasury, any sums of money to meet the appropriations under this warrant, or act anything thereon.</w:t>
      </w:r>
      <w:r w:rsidR="008D5FA3">
        <w:rPr>
          <w:rFonts w:ascii="Times New Roman" w:hAnsi="Times New Roman"/>
        </w:rPr>
        <w:tab/>
      </w:r>
    </w:p>
    <w:p w:rsidR="008D5FA3" w:rsidRPr="007101AB" w:rsidRDefault="003B1BB4" w:rsidP="00A56865">
      <w:pPr>
        <w:pStyle w:val="Heading1"/>
        <w:tabs>
          <w:tab w:val="left" w:pos="1440"/>
          <w:tab w:val="right" w:pos="10080"/>
        </w:tabs>
        <w:spacing w:before="120"/>
        <w:rPr>
          <w:rFonts w:ascii="Times New Roman" w:hAnsi="Times New Roman"/>
          <w:b/>
          <w:i w:val="0"/>
          <w:szCs w:val="24"/>
        </w:rPr>
      </w:pPr>
      <w:r>
        <w:rPr>
          <w:rFonts w:ascii="Times New Roman" w:hAnsi="Times New Roman"/>
          <w:sz w:val="20"/>
          <w:szCs w:val="24"/>
        </w:rPr>
        <w:tab/>
      </w:r>
      <w:r w:rsidR="00A56865" w:rsidRPr="007101AB">
        <w:rPr>
          <w:rFonts w:ascii="Times New Roman" w:hAnsi="Times New Roman"/>
          <w:b/>
          <w:i w:val="0"/>
          <w:szCs w:val="24"/>
        </w:rPr>
        <w:t>Moved the article as read, seconded</w:t>
      </w:r>
      <w:r w:rsidR="00D35DAE" w:rsidRPr="007101AB">
        <w:rPr>
          <w:rFonts w:ascii="Times New Roman" w:hAnsi="Times New Roman"/>
          <w:b/>
          <w:i w:val="0"/>
          <w:szCs w:val="24"/>
        </w:rPr>
        <w:t>. PASSED UNANIMOUSLY</w:t>
      </w:r>
    </w:p>
    <w:p w:rsidR="00A56865" w:rsidRPr="00A56865" w:rsidRDefault="00A56865" w:rsidP="00A56865"/>
    <w:p w:rsidR="008D5FA3" w:rsidRDefault="00A16331" w:rsidP="003B1BB4">
      <w:pPr>
        <w:tabs>
          <w:tab w:val="left" w:pos="1440"/>
        </w:tabs>
        <w:ind w:left="1440" w:hanging="1440"/>
        <w:rPr>
          <w:rFonts w:ascii="Times New Roman" w:hAnsi="Times New Roman"/>
          <w:szCs w:val="24"/>
        </w:rPr>
      </w:pPr>
      <w:r w:rsidRPr="00FE7F29">
        <w:rPr>
          <w:rFonts w:ascii="Times New Roman" w:hAnsi="Times New Roman"/>
          <w:b/>
          <w:u w:val="single"/>
        </w:rPr>
        <w:t>Article 3</w:t>
      </w:r>
      <w:r w:rsidRPr="00FE7F29">
        <w:rPr>
          <w:rFonts w:ascii="Times New Roman" w:hAnsi="Times New Roman"/>
          <w:u w:val="single"/>
        </w:rPr>
        <w:t>.</w:t>
      </w:r>
      <w:r>
        <w:rPr>
          <w:rFonts w:ascii="Times New Roman" w:hAnsi="Times New Roman"/>
        </w:rPr>
        <w:tab/>
      </w:r>
      <w:r w:rsidR="008D5FA3">
        <w:rPr>
          <w:rFonts w:ascii="Times New Roman" w:hAnsi="Times New Roman"/>
        </w:rPr>
        <w:t xml:space="preserve">To see if the Town will authorize the Town Treasurer, with the approval of the </w:t>
      </w:r>
      <w:r w:rsidR="003C5750">
        <w:rPr>
          <w:rFonts w:ascii="Times New Roman" w:hAnsi="Times New Roman"/>
        </w:rPr>
        <w:t>Select Board</w:t>
      </w:r>
      <w:r w:rsidR="008D5FA3">
        <w:rPr>
          <w:rFonts w:ascii="Times New Roman" w:hAnsi="Times New Roman"/>
        </w:rPr>
        <w:t>, to borrow money from time to time in anticipation of revenue for the fiscal year beginning July 1, 201</w:t>
      </w:r>
      <w:r w:rsidR="007E6C4C">
        <w:rPr>
          <w:rFonts w:ascii="Times New Roman" w:hAnsi="Times New Roman"/>
        </w:rPr>
        <w:t>7</w:t>
      </w:r>
      <w:r w:rsidR="008D5FA3">
        <w:rPr>
          <w:rFonts w:ascii="Times New Roman" w:hAnsi="Times New Roman"/>
        </w:rPr>
        <w:t xml:space="preserve"> and to issue or renew notes as may be given for a period of less than one year, in accordance with Section 17, Chapter 44 of the General Laws as amended, or act anything thereon.</w:t>
      </w:r>
      <w:r w:rsidR="008D5FA3">
        <w:rPr>
          <w:rFonts w:ascii="Times New Roman" w:hAnsi="Times New Roman"/>
        </w:rPr>
        <w:tab/>
      </w:r>
    </w:p>
    <w:p w:rsidR="008D5FA3" w:rsidRPr="007101AB" w:rsidRDefault="003B1BB4" w:rsidP="00A56865">
      <w:pPr>
        <w:pStyle w:val="Heading1"/>
        <w:tabs>
          <w:tab w:val="left" w:pos="1440"/>
          <w:tab w:val="right" w:pos="10080"/>
        </w:tabs>
        <w:spacing w:before="120"/>
        <w:rPr>
          <w:rFonts w:ascii="Times New Roman" w:hAnsi="Times New Roman"/>
          <w:b/>
          <w:i w:val="0"/>
          <w:szCs w:val="24"/>
        </w:rPr>
      </w:pPr>
      <w:r>
        <w:rPr>
          <w:rFonts w:ascii="Times New Roman" w:hAnsi="Times New Roman"/>
          <w:sz w:val="20"/>
          <w:szCs w:val="24"/>
        </w:rPr>
        <w:tab/>
      </w:r>
      <w:r w:rsidR="00A56865" w:rsidRPr="007101AB">
        <w:rPr>
          <w:rFonts w:ascii="Times New Roman" w:hAnsi="Times New Roman"/>
          <w:b/>
          <w:i w:val="0"/>
          <w:szCs w:val="24"/>
        </w:rPr>
        <w:t>Moved the article as read, seconded</w:t>
      </w:r>
      <w:r w:rsidR="00D35DAE" w:rsidRPr="007101AB">
        <w:rPr>
          <w:rFonts w:ascii="Times New Roman" w:hAnsi="Times New Roman"/>
          <w:b/>
          <w:i w:val="0"/>
          <w:szCs w:val="24"/>
        </w:rPr>
        <w:t>. PASSED UNANIMOUSLY</w:t>
      </w:r>
    </w:p>
    <w:p w:rsidR="00A56865" w:rsidRPr="00A56865" w:rsidRDefault="00A56865" w:rsidP="00A56865"/>
    <w:p w:rsidR="00A07175" w:rsidRDefault="00A07175" w:rsidP="003B1BB4">
      <w:pPr>
        <w:tabs>
          <w:tab w:val="left" w:pos="1440"/>
        </w:tabs>
        <w:ind w:left="1440" w:hanging="1440"/>
        <w:rPr>
          <w:rFonts w:ascii="Times New Roman" w:hAnsi="Times New Roman"/>
          <w:b/>
          <w:szCs w:val="24"/>
          <w:u w:val="single"/>
        </w:rPr>
      </w:pPr>
    </w:p>
    <w:p w:rsidR="008D5FA3" w:rsidRDefault="00A16331" w:rsidP="003B1BB4">
      <w:pPr>
        <w:tabs>
          <w:tab w:val="left" w:pos="1440"/>
        </w:tabs>
        <w:ind w:left="1440" w:hanging="1440"/>
        <w:rPr>
          <w:rFonts w:ascii="Times New Roman" w:hAnsi="Times New Roman"/>
          <w:szCs w:val="24"/>
        </w:rPr>
      </w:pPr>
      <w:r w:rsidRPr="00FE7F29">
        <w:rPr>
          <w:rFonts w:ascii="Times New Roman" w:hAnsi="Times New Roman"/>
          <w:b/>
          <w:szCs w:val="24"/>
          <w:u w:val="single"/>
        </w:rPr>
        <w:lastRenderedPageBreak/>
        <w:t>Article 4.</w:t>
      </w:r>
      <w:r>
        <w:rPr>
          <w:rFonts w:ascii="Times New Roman" w:hAnsi="Times New Roman"/>
          <w:szCs w:val="24"/>
        </w:rPr>
        <w:tab/>
      </w:r>
      <w:r w:rsidR="008D5FA3">
        <w:rPr>
          <w:rFonts w:ascii="Times New Roman" w:hAnsi="Times New Roman"/>
          <w:szCs w:val="24"/>
        </w:rPr>
        <w:t>To see if the Town will vote to fix the salaries and compensation of all elected officers of the Town as provided by Massachusetts General Laws, Chapter 41, Section 108, or act anything thereon.</w:t>
      </w:r>
    </w:p>
    <w:p w:rsidR="008D5FA3" w:rsidRPr="007101AB" w:rsidRDefault="003B1BB4" w:rsidP="00A56865">
      <w:pPr>
        <w:pStyle w:val="Heading1"/>
        <w:tabs>
          <w:tab w:val="left" w:pos="1440"/>
          <w:tab w:val="left" w:pos="7200"/>
          <w:tab w:val="right" w:pos="10080"/>
        </w:tabs>
        <w:spacing w:before="120"/>
        <w:rPr>
          <w:rFonts w:ascii="Times New Roman" w:hAnsi="Times New Roman"/>
          <w:b/>
          <w:i w:val="0"/>
          <w:szCs w:val="24"/>
        </w:rPr>
      </w:pPr>
      <w:r>
        <w:rPr>
          <w:rFonts w:ascii="Times New Roman" w:hAnsi="Times New Roman"/>
          <w:sz w:val="20"/>
          <w:szCs w:val="24"/>
        </w:rPr>
        <w:tab/>
      </w:r>
      <w:r w:rsidR="00A56865" w:rsidRPr="007101AB">
        <w:rPr>
          <w:rFonts w:ascii="Times New Roman" w:hAnsi="Times New Roman"/>
          <w:b/>
          <w:i w:val="0"/>
          <w:szCs w:val="24"/>
        </w:rPr>
        <w:t>Moved the article as read, seconded</w:t>
      </w:r>
      <w:r w:rsidR="00D35DAE" w:rsidRPr="007101AB">
        <w:rPr>
          <w:rFonts w:ascii="Times New Roman" w:hAnsi="Times New Roman"/>
          <w:b/>
          <w:i w:val="0"/>
          <w:szCs w:val="24"/>
        </w:rPr>
        <w:t>.  PASSED UNANIMOUSLY.</w:t>
      </w:r>
    </w:p>
    <w:p w:rsidR="00A56865" w:rsidRPr="00A56865" w:rsidRDefault="00A56865" w:rsidP="00A56865"/>
    <w:p w:rsidR="007E6C4C" w:rsidRDefault="00A16331" w:rsidP="003B1BB4">
      <w:pPr>
        <w:shd w:val="clear" w:color="auto" w:fill="FFFFFF"/>
        <w:tabs>
          <w:tab w:val="left" w:pos="1440"/>
        </w:tabs>
        <w:ind w:left="1440" w:hanging="1440"/>
        <w:rPr>
          <w:rFonts w:ascii="Times New Roman" w:hAnsi="Times New Roman"/>
        </w:rPr>
      </w:pPr>
      <w:r w:rsidRPr="00FE7F29">
        <w:rPr>
          <w:rFonts w:ascii="Times New Roman" w:hAnsi="Times New Roman"/>
          <w:b/>
          <w:u w:val="single"/>
        </w:rPr>
        <w:t>Article 5.</w:t>
      </w:r>
      <w:r>
        <w:rPr>
          <w:rFonts w:ascii="Times New Roman" w:hAnsi="Times New Roman"/>
        </w:rPr>
        <w:tab/>
      </w:r>
      <w:r w:rsidR="007E6C4C">
        <w:rPr>
          <w:rFonts w:ascii="Times New Roman" w:hAnsi="Times New Roman"/>
        </w:rPr>
        <w:t xml:space="preserve">To see if the Town will raise and appropriate $65,295.35 </w:t>
      </w:r>
      <w:r w:rsidR="00C3469E">
        <w:rPr>
          <w:rFonts w:ascii="Times New Roman" w:hAnsi="Times New Roman"/>
        </w:rPr>
        <w:t>(</w:t>
      </w:r>
      <w:r w:rsidR="001826C5">
        <w:rPr>
          <w:rFonts w:ascii="Times New Roman" w:hAnsi="Times New Roman"/>
        </w:rPr>
        <w:t xml:space="preserve">the </w:t>
      </w:r>
      <w:r w:rsidR="00C3469E">
        <w:rPr>
          <w:rFonts w:ascii="Times New Roman" w:hAnsi="Times New Roman"/>
        </w:rPr>
        <w:t xml:space="preserve">fifth payment on a seven year loan) </w:t>
      </w:r>
      <w:r w:rsidR="007E6C4C">
        <w:rPr>
          <w:rFonts w:ascii="Times New Roman" w:hAnsi="Times New Roman"/>
        </w:rPr>
        <w:t>to pay debt service on the borrowing authorized by the vote of the May 10, 2013 Town Meeting, Article 23, for a pumper/engine for Fire Department Station 2, or act anything thereon.</w:t>
      </w:r>
    </w:p>
    <w:p w:rsidR="00807B11" w:rsidRPr="007101AB" w:rsidRDefault="006757A2" w:rsidP="00D35DAE">
      <w:pPr>
        <w:pStyle w:val="Heading1"/>
        <w:tabs>
          <w:tab w:val="left" w:pos="1440"/>
          <w:tab w:val="left" w:pos="7200"/>
          <w:tab w:val="right" w:pos="10080"/>
        </w:tabs>
        <w:spacing w:before="120"/>
        <w:rPr>
          <w:rFonts w:ascii="Times New Roman" w:hAnsi="Times New Roman"/>
          <w:szCs w:val="24"/>
        </w:rPr>
      </w:pPr>
      <w:r>
        <w:rPr>
          <w:rFonts w:ascii="Times New Roman" w:hAnsi="Times New Roman"/>
        </w:rPr>
        <w:tab/>
      </w:r>
      <w:r w:rsidR="00A56865" w:rsidRPr="007101AB">
        <w:rPr>
          <w:rFonts w:ascii="Times New Roman" w:hAnsi="Times New Roman"/>
          <w:b/>
          <w:i w:val="0"/>
          <w:szCs w:val="24"/>
        </w:rPr>
        <w:t>Moved the article as read, seconded.</w:t>
      </w:r>
      <w:r w:rsidR="007E6C4C" w:rsidRPr="007101AB">
        <w:rPr>
          <w:rFonts w:ascii="Times New Roman" w:hAnsi="Times New Roman"/>
          <w:szCs w:val="24"/>
        </w:rPr>
        <w:t xml:space="preserve">  </w:t>
      </w:r>
      <w:r w:rsidR="00D35DAE" w:rsidRPr="007101AB">
        <w:rPr>
          <w:rFonts w:ascii="Times New Roman" w:hAnsi="Times New Roman"/>
          <w:b/>
          <w:i w:val="0"/>
          <w:szCs w:val="24"/>
        </w:rPr>
        <w:t>PASSED UNANIMOUSLY</w:t>
      </w:r>
      <w:r w:rsidR="007E6C4C" w:rsidRPr="007101AB">
        <w:rPr>
          <w:rFonts w:ascii="Times New Roman" w:hAnsi="Times New Roman"/>
          <w:szCs w:val="24"/>
        </w:rPr>
        <w:t xml:space="preserve"> </w:t>
      </w:r>
    </w:p>
    <w:p w:rsidR="00D35DAE" w:rsidRPr="00D35DAE" w:rsidRDefault="00D35DAE" w:rsidP="00D35DAE"/>
    <w:p w:rsidR="003B1BB4" w:rsidRDefault="008D5FA3" w:rsidP="003B1BB4">
      <w:pPr>
        <w:pStyle w:val="Heading1"/>
        <w:tabs>
          <w:tab w:val="left" w:pos="1440"/>
          <w:tab w:val="right" w:pos="10080"/>
        </w:tabs>
        <w:spacing w:after="360"/>
        <w:ind w:left="1440" w:hanging="1440"/>
        <w:rPr>
          <w:rFonts w:ascii="Times New Roman" w:hAnsi="Times New Roman"/>
          <w:i w:val="0"/>
        </w:rPr>
      </w:pPr>
      <w:r w:rsidRPr="00FE7F29">
        <w:rPr>
          <w:rFonts w:ascii="Times New Roman" w:hAnsi="Times New Roman"/>
          <w:b/>
          <w:bCs/>
          <w:i w:val="0"/>
          <w:iCs/>
          <w:u w:val="single"/>
        </w:rPr>
        <w:t>Article 6.</w:t>
      </w:r>
      <w:r w:rsidR="00714AB8">
        <w:rPr>
          <w:rFonts w:ascii="Times New Roman" w:hAnsi="Times New Roman"/>
        </w:rPr>
        <w:tab/>
      </w:r>
      <w:r w:rsidR="007E6C4C">
        <w:rPr>
          <w:rFonts w:ascii="Times New Roman" w:hAnsi="Times New Roman"/>
          <w:i w:val="0"/>
        </w:rPr>
        <w:t>To see if the Town will raise and appropriate $52,769.97 to pay debt service (the second payment on a 35-year loan) on the borrowing authorized by the vote of the May 11, 2012 Annual Town Meeting, Article 43, and amended by the vote of the December 28, 2012 Special Town Meeting, Article 2, for the Royalston Wastewater Treatment Plant, or act anything thereon.</w:t>
      </w:r>
    </w:p>
    <w:p w:rsidR="000F6E44" w:rsidRPr="007101AB" w:rsidRDefault="003B1BB4" w:rsidP="00D35DAE">
      <w:pPr>
        <w:pStyle w:val="Heading1"/>
        <w:tabs>
          <w:tab w:val="left" w:pos="1440"/>
          <w:tab w:val="right" w:pos="10080"/>
        </w:tabs>
        <w:spacing w:after="360"/>
        <w:ind w:left="1440" w:hanging="1440"/>
        <w:rPr>
          <w:rFonts w:ascii="Times New Roman" w:hAnsi="Times New Roman"/>
          <w:szCs w:val="24"/>
        </w:rPr>
      </w:pPr>
      <w:r>
        <w:rPr>
          <w:rFonts w:ascii="Times New Roman" w:hAnsi="Times New Roman"/>
          <w:bCs/>
          <w:iCs/>
          <w:sz w:val="20"/>
        </w:rPr>
        <w:tab/>
      </w:r>
      <w:r w:rsidR="00A56865" w:rsidRPr="007101AB">
        <w:rPr>
          <w:rFonts w:ascii="Times New Roman" w:hAnsi="Times New Roman"/>
          <w:b/>
          <w:i w:val="0"/>
          <w:szCs w:val="24"/>
        </w:rPr>
        <w:t>Moved the article as read, seconded</w:t>
      </w:r>
      <w:r w:rsidR="00D35DAE" w:rsidRPr="007101AB">
        <w:rPr>
          <w:rFonts w:ascii="Times New Roman" w:hAnsi="Times New Roman"/>
          <w:b/>
          <w:i w:val="0"/>
          <w:szCs w:val="24"/>
        </w:rPr>
        <w:t>. PASSED UNANIMOUSLY</w:t>
      </w:r>
      <w:r w:rsidR="0098317D" w:rsidRPr="007101AB">
        <w:rPr>
          <w:rFonts w:ascii="Times New Roman" w:hAnsi="Times New Roman"/>
          <w:bCs/>
          <w:iCs/>
          <w:szCs w:val="24"/>
        </w:rPr>
        <w:tab/>
      </w:r>
    </w:p>
    <w:p w:rsidR="00F7393E" w:rsidRDefault="00771D31" w:rsidP="003B1BB4">
      <w:pPr>
        <w:shd w:val="clear" w:color="auto" w:fill="FFFFFF"/>
        <w:tabs>
          <w:tab w:val="left" w:pos="1440"/>
        </w:tabs>
        <w:spacing w:before="15"/>
        <w:ind w:left="1440" w:hanging="1440"/>
        <w:rPr>
          <w:rFonts w:ascii="Times New Roman" w:hAnsi="Times New Roman" w:cs="Times"/>
          <w:lang w:eastAsia="ar-SA"/>
        </w:rPr>
      </w:pPr>
      <w:r>
        <w:rPr>
          <w:rFonts w:ascii="Times New Roman" w:hAnsi="Times New Roman" w:cs="Times"/>
          <w:b/>
          <w:u w:val="single"/>
          <w:lang w:eastAsia="ar-SA"/>
        </w:rPr>
        <w:t xml:space="preserve">Article </w:t>
      </w:r>
      <w:r w:rsidR="009C6A4C">
        <w:rPr>
          <w:rFonts w:ascii="Times New Roman" w:hAnsi="Times New Roman" w:cs="Times"/>
          <w:b/>
          <w:u w:val="single"/>
          <w:lang w:eastAsia="ar-SA"/>
        </w:rPr>
        <w:t>7</w:t>
      </w:r>
      <w:r w:rsidR="00E74857">
        <w:rPr>
          <w:rFonts w:ascii="Times New Roman" w:hAnsi="Times New Roman" w:cs="Times"/>
          <w:b/>
          <w:u w:val="single"/>
          <w:lang w:eastAsia="ar-SA"/>
        </w:rPr>
        <w:t>.</w:t>
      </w:r>
      <w:r w:rsidR="004D11A6">
        <w:rPr>
          <w:rFonts w:ascii="Times New Roman" w:hAnsi="Times New Roman" w:cs="Times"/>
          <w:i/>
          <w:lang w:eastAsia="ar-SA"/>
        </w:rPr>
        <w:tab/>
      </w:r>
      <w:r w:rsidR="0010428D" w:rsidRPr="00AC71C7">
        <w:rPr>
          <w:rFonts w:ascii="Times New Roman" w:hAnsi="Times New Roman" w:cs="Times"/>
          <w:lang w:eastAsia="ar-SA"/>
        </w:rPr>
        <w:t>To see if the Town will vote</w:t>
      </w:r>
      <w:r w:rsidR="00C34D4D">
        <w:rPr>
          <w:rFonts w:ascii="Times New Roman" w:hAnsi="Times New Roman" w:cs="Times"/>
          <w:lang w:eastAsia="ar-SA"/>
        </w:rPr>
        <w:t>,</w:t>
      </w:r>
      <w:r w:rsidR="00A56865">
        <w:rPr>
          <w:rFonts w:ascii="Times New Roman" w:hAnsi="Times New Roman" w:cs="Times"/>
          <w:lang w:eastAsia="ar-SA"/>
        </w:rPr>
        <w:t xml:space="preserve"> </w:t>
      </w:r>
      <w:r w:rsidR="00775BFE">
        <w:rPr>
          <w:rFonts w:ascii="Times New Roman" w:hAnsi="Times New Roman" w:cs="Times"/>
          <w:lang w:eastAsia="ar-SA"/>
        </w:rPr>
        <w:t>pursuant to its May</w:t>
      </w:r>
      <w:r w:rsidR="00026276">
        <w:rPr>
          <w:rFonts w:ascii="Times New Roman" w:hAnsi="Times New Roman" w:cs="Times"/>
          <w:lang w:eastAsia="ar-SA"/>
        </w:rPr>
        <w:t xml:space="preserve"> 6</w:t>
      </w:r>
      <w:r w:rsidR="00775BFE">
        <w:rPr>
          <w:rFonts w:ascii="Times New Roman" w:hAnsi="Times New Roman" w:cs="Times"/>
          <w:lang w:eastAsia="ar-SA"/>
        </w:rPr>
        <w:t>, 2016 Annual Town Meeting vote</w:t>
      </w:r>
      <w:r w:rsidR="00C34D4D">
        <w:rPr>
          <w:rFonts w:ascii="Times New Roman" w:hAnsi="Times New Roman" w:cs="Times"/>
          <w:lang w:eastAsia="ar-SA"/>
        </w:rPr>
        <w:t>,</w:t>
      </w:r>
      <w:r w:rsidR="00775BFE">
        <w:rPr>
          <w:rFonts w:ascii="Times New Roman" w:hAnsi="Times New Roman" w:cs="Times"/>
          <w:lang w:eastAsia="ar-SA"/>
        </w:rPr>
        <w:t xml:space="preserve"> to create</w:t>
      </w:r>
      <w:r w:rsidR="00F7393E">
        <w:rPr>
          <w:rFonts w:ascii="Times New Roman" w:hAnsi="Times New Roman" w:cs="Times"/>
          <w:lang w:eastAsia="ar-SA"/>
        </w:rPr>
        <w:t xml:space="preserve"> a Tax Title Revolving Account</w:t>
      </w:r>
      <w:r w:rsidR="003B1BB4">
        <w:rPr>
          <w:rFonts w:ascii="Times New Roman" w:hAnsi="Times New Roman" w:cs="Times"/>
          <w:lang w:eastAsia="ar-SA"/>
        </w:rPr>
        <w:t xml:space="preserve"> </w:t>
      </w:r>
      <w:r w:rsidR="00775BFE">
        <w:rPr>
          <w:rFonts w:ascii="Times New Roman" w:hAnsi="Times New Roman" w:cs="Times"/>
          <w:lang w:eastAsia="ar-SA"/>
        </w:rPr>
        <w:t xml:space="preserve">for the Tax Collector and Treasurer </w:t>
      </w:r>
      <w:r w:rsidR="007F57C1">
        <w:rPr>
          <w:rFonts w:ascii="Times New Roman" w:hAnsi="Times New Roman" w:cs="Times"/>
          <w:lang w:eastAsia="ar-SA"/>
        </w:rPr>
        <w:t>pursuant to G.L. c.60, §15B</w:t>
      </w:r>
      <w:r w:rsidR="00775BFE">
        <w:rPr>
          <w:rFonts w:ascii="Times New Roman" w:hAnsi="Times New Roman" w:cs="Times"/>
          <w:lang w:eastAsia="ar-SA"/>
        </w:rPr>
        <w:t xml:space="preserve">, to establish a spending limit for </w:t>
      </w:r>
      <w:r w:rsidR="00F7393E">
        <w:rPr>
          <w:rFonts w:ascii="Times New Roman" w:hAnsi="Times New Roman" w:cs="Times"/>
          <w:lang w:eastAsia="ar-SA"/>
        </w:rPr>
        <w:t>F</w:t>
      </w:r>
      <w:r w:rsidR="007F57C1">
        <w:rPr>
          <w:rFonts w:ascii="Times New Roman" w:hAnsi="Times New Roman" w:cs="Times"/>
          <w:lang w:eastAsia="ar-SA"/>
        </w:rPr>
        <w:t>Y</w:t>
      </w:r>
      <w:r w:rsidR="00F7393E">
        <w:rPr>
          <w:rFonts w:ascii="Times New Roman" w:hAnsi="Times New Roman" w:cs="Times"/>
          <w:lang w:eastAsia="ar-SA"/>
        </w:rPr>
        <w:t>2018</w:t>
      </w:r>
      <w:r w:rsidR="00775BFE">
        <w:rPr>
          <w:rFonts w:ascii="Times New Roman" w:hAnsi="Times New Roman" w:cs="Times"/>
          <w:lang w:eastAsia="ar-SA"/>
        </w:rPr>
        <w:t xml:space="preserve"> and future fiscal years of </w:t>
      </w:r>
      <w:r w:rsidR="00F7393E">
        <w:rPr>
          <w:rFonts w:ascii="Times New Roman" w:hAnsi="Times New Roman" w:cs="Times"/>
          <w:lang w:eastAsia="ar-SA"/>
        </w:rPr>
        <w:t>$</w:t>
      </w:r>
      <w:r w:rsidR="00C3469E">
        <w:rPr>
          <w:rFonts w:ascii="Times New Roman" w:hAnsi="Times New Roman" w:cs="Times"/>
          <w:lang w:eastAsia="ar-SA"/>
        </w:rPr>
        <w:t>7,5</w:t>
      </w:r>
      <w:r w:rsidR="00F7393E">
        <w:rPr>
          <w:rFonts w:ascii="Times New Roman" w:hAnsi="Times New Roman" w:cs="Times"/>
          <w:lang w:eastAsia="ar-SA"/>
        </w:rPr>
        <w:t>00,</w:t>
      </w:r>
      <w:r w:rsidR="00775BFE">
        <w:rPr>
          <w:rFonts w:ascii="Times New Roman" w:hAnsi="Times New Roman" w:cs="Times"/>
          <w:lang w:eastAsia="ar-SA"/>
        </w:rPr>
        <w:t xml:space="preserve"> provided, however, that Town Meeting may, prior to the start of any fiscal year, establish a different limit,</w:t>
      </w:r>
      <w:r w:rsidR="00F7393E">
        <w:rPr>
          <w:rFonts w:ascii="Times New Roman" w:hAnsi="Times New Roman" w:cs="Times"/>
          <w:lang w:eastAsia="ar-SA"/>
        </w:rPr>
        <w:t xml:space="preserve"> or act anything thereon.</w:t>
      </w:r>
    </w:p>
    <w:p w:rsidR="0010428D" w:rsidRPr="00AC71C7" w:rsidRDefault="0010428D" w:rsidP="003B1BB4">
      <w:pPr>
        <w:shd w:val="clear" w:color="auto" w:fill="FFFFFF"/>
        <w:tabs>
          <w:tab w:val="left" w:pos="1440"/>
        </w:tabs>
        <w:spacing w:before="15"/>
        <w:ind w:left="1440" w:hanging="1440"/>
        <w:rPr>
          <w:rFonts w:ascii="Times New Roman" w:hAnsi="Times New Roman" w:cs="Times"/>
          <w:b/>
          <w:lang w:eastAsia="ar-SA"/>
        </w:rPr>
      </w:pPr>
      <w:r w:rsidRPr="00AC71C7">
        <w:rPr>
          <w:rFonts w:ascii="Times New Roman" w:hAnsi="Times New Roman" w:cs="Times"/>
          <w:b/>
          <w:i/>
          <w:lang w:eastAsia="ar-SA"/>
        </w:rPr>
        <w:tab/>
      </w:r>
    </w:p>
    <w:p w:rsidR="00F2394F" w:rsidRPr="007101AB" w:rsidRDefault="004A186D" w:rsidP="00A56865">
      <w:pPr>
        <w:pStyle w:val="Heading1"/>
        <w:tabs>
          <w:tab w:val="left" w:pos="1440"/>
          <w:tab w:val="left" w:pos="7650"/>
          <w:tab w:val="left" w:pos="7920"/>
          <w:tab w:val="right" w:pos="10080"/>
        </w:tabs>
        <w:rPr>
          <w:rFonts w:ascii="Times New Roman" w:hAnsi="Times New Roman"/>
          <w:b/>
          <w:i w:val="0"/>
          <w:szCs w:val="24"/>
        </w:rPr>
      </w:pPr>
      <w:r>
        <w:rPr>
          <w:rFonts w:ascii="Times New Roman" w:hAnsi="Times New Roman"/>
          <w:sz w:val="20"/>
          <w:szCs w:val="24"/>
        </w:rPr>
        <w:tab/>
      </w:r>
      <w:r w:rsidR="00A56865" w:rsidRPr="007101AB">
        <w:rPr>
          <w:rFonts w:ascii="Times New Roman" w:hAnsi="Times New Roman"/>
          <w:b/>
          <w:i w:val="0"/>
          <w:szCs w:val="24"/>
        </w:rPr>
        <w:t>Moved the article as read, seconded</w:t>
      </w:r>
      <w:r w:rsidR="00C06C74" w:rsidRPr="007101AB">
        <w:rPr>
          <w:rFonts w:ascii="Times New Roman" w:hAnsi="Times New Roman"/>
          <w:b/>
          <w:i w:val="0"/>
          <w:szCs w:val="24"/>
        </w:rPr>
        <w:t>.  PASSED UNANIMOUSLY</w:t>
      </w:r>
    </w:p>
    <w:p w:rsidR="00A56865" w:rsidRPr="007101AB" w:rsidRDefault="00A56865" w:rsidP="00A56865">
      <w:pPr>
        <w:rPr>
          <w:szCs w:val="24"/>
        </w:rPr>
      </w:pPr>
    </w:p>
    <w:p w:rsidR="00F2394F" w:rsidRDefault="00771D31" w:rsidP="003B1BB4">
      <w:pPr>
        <w:tabs>
          <w:tab w:val="left" w:pos="1440"/>
        </w:tabs>
        <w:ind w:left="1440" w:hanging="1440"/>
        <w:rPr>
          <w:rFonts w:ascii="Times New Roman" w:hAnsi="Times New Roman"/>
        </w:rPr>
      </w:pPr>
      <w:r>
        <w:rPr>
          <w:rFonts w:ascii="Times New Roman" w:hAnsi="Times New Roman"/>
          <w:b/>
          <w:u w:val="single"/>
        </w:rPr>
        <w:t xml:space="preserve">Article </w:t>
      </w:r>
      <w:r w:rsidR="009C6A4C">
        <w:rPr>
          <w:rFonts w:ascii="Times New Roman" w:hAnsi="Times New Roman"/>
          <w:b/>
          <w:u w:val="single"/>
        </w:rPr>
        <w:t>8</w:t>
      </w:r>
      <w:r w:rsidR="00F2394F" w:rsidRPr="00FE7F29">
        <w:rPr>
          <w:rFonts w:ascii="Times New Roman" w:hAnsi="Times New Roman"/>
          <w:u w:val="single"/>
        </w:rPr>
        <w:t>.</w:t>
      </w:r>
      <w:r w:rsidR="00F2394F">
        <w:rPr>
          <w:rFonts w:ascii="Times New Roman" w:hAnsi="Times New Roman"/>
        </w:rPr>
        <w:tab/>
      </w:r>
      <w:r w:rsidR="006C6F99">
        <w:rPr>
          <w:rFonts w:ascii="Times New Roman" w:hAnsi="Times New Roman"/>
        </w:rPr>
        <w:t>To see if the Town will vote to transfer from Stabilization, the sum of $8,600 to provide police patrols for the Tully and Birch Hill Dam areas, to be reimbursed by the Corps of Engineers, or act anything thereon.</w:t>
      </w:r>
    </w:p>
    <w:p w:rsidR="006C6F99" w:rsidRDefault="006C6F99" w:rsidP="003B1BB4">
      <w:pPr>
        <w:tabs>
          <w:tab w:val="left" w:pos="1440"/>
        </w:tabs>
        <w:ind w:left="1440" w:hanging="1440"/>
        <w:rPr>
          <w:i/>
          <w:iCs/>
          <w:sz w:val="20"/>
        </w:rPr>
      </w:pPr>
    </w:p>
    <w:p w:rsidR="00F2394F" w:rsidRPr="007101AB" w:rsidRDefault="00A56865" w:rsidP="003B1BB4">
      <w:pPr>
        <w:tabs>
          <w:tab w:val="left" w:pos="1440"/>
        </w:tabs>
        <w:rPr>
          <w:iCs/>
          <w:szCs w:val="24"/>
        </w:rPr>
      </w:pPr>
      <w:r>
        <w:rPr>
          <w:rFonts w:ascii="Times New Roman" w:hAnsi="Times New Roman"/>
          <w:b/>
          <w:i/>
          <w:sz w:val="20"/>
          <w:szCs w:val="24"/>
        </w:rPr>
        <w:tab/>
      </w:r>
      <w:r w:rsidRPr="007101AB">
        <w:rPr>
          <w:rFonts w:ascii="Times New Roman" w:hAnsi="Times New Roman"/>
          <w:b/>
          <w:szCs w:val="24"/>
        </w:rPr>
        <w:t>Moved the article as read, seconded</w:t>
      </w:r>
      <w:r w:rsidR="00C06C74" w:rsidRPr="007101AB">
        <w:rPr>
          <w:rFonts w:ascii="Times New Roman" w:hAnsi="Times New Roman"/>
          <w:b/>
          <w:szCs w:val="24"/>
        </w:rPr>
        <w:t>.  Requires 2/3 vote.  PASSED UNANIMOUSLY</w:t>
      </w:r>
    </w:p>
    <w:p w:rsidR="004D11A6" w:rsidRPr="007101AB" w:rsidRDefault="004D11A6" w:rsidP="003B1BB4">
      <w:pPr>
        <w:tabs>
          <w:tab w:val="left" w:pos="1440"/>
        </w:tabs>
        <w:ind w:left="1440" w:hanging="1440"/>
        <w:rPr>
          <w:rFonts w:ascii="Times New Roman" w:hAnsi="Times New Roman"/>
          <w:b/>
          <w:szCs w:val="24"/>
          <w:u w:val="single"/>
        </w:rPr>
      </w:pPr>
    </w:p>
    <w:p w:rsidR="00493281" w:rsidRDefault="00771D31" w:rsidP="003B1BB4">
      <w:pPr>
        <w:tabs>
          <w:tab w:val="left" w:pos="1440"/>
        </w:tabs>
        <w:ind w:left="1440" w:hanging="1440"/>
        <w:rPr>
          <w:rFonts w:ascii="Times New Roman" w:hAnsi="Times New Roman"/>
          <w:szCs w:val="24"/>
        </w:rPr>
      </w:pPr>
      <w:r>
        <w:rPr>
          <w:rFonts w:ascii="Times New Roman" w:hAnsi="Times New Roman"/>
          <w:b/>
          <w:u w:val="single"/>
        </w:rPr>
        <w:t xml:space="preserve">Article </w:t>
      </w:r>
      <w:r w:rsidR="009C6A4C">
        <w:rPr>
          <w:rFonts w:ascii="Times New Roman" w:hAnsi="Times New Roman"/>
          <w:b/>
          <w:u w:val="single"/>
        </w:rPr>
        <w:t>9</w:t>
      </w:r>
      <w:r w:rsidR="00F2394F" w:rsidRPr="00FE7F29">
        <w:rPr>
          <w:rFonts w:ascii="Times New Roman" w:hAnsi="Times New Roman"/>
          <w:u w:val="single"/>
        </w:rPr>
        <w:t>.</w:t>
      </w:r>
      <w:r w:rsidR="00F2394F">
        <w:rPr>
          <w:rFonts w:ascii="Times New Roman" w:hAnsi="Times New Roman"/>
        </w:rPr>
        <w:tab/>
      </w:r>
      <w:r w:rsidR="00493281">
        <w:rPr>
          <w:rFonts w:ascii="Times New Roman" w:hAnsi="Times New Roman"/>
        </w:rPr>
        <w:t xml:space="preserve">To see if the Town will vote to authorize the Treasurer to pay the sum of </w:t>
      </w:r>
      <w:r>
        <w:rPr>
          <w:rFonts w:ascii="Times New Roman" w:hAnsi="Times New Roman"/>
        </w:rPr>
        <w:t>$</w:t>
      </w:r>
      <w:r w:rsidR="001835B4">
        <w:rPr>
          <w:rFonts w:ascii="Times New Roman" w:hAnsi="Times New Roman"/>
        </w:rPr>
        <w:t>6</w:t>
      </w:r>
      <w:r>
        <w:rPr>
          <w:rFonts w:ascii="Times New Roman" w:hAnsi="Times New Roman"/>
        </w:rPr>
        <w:t xml:space="preserve">00,000 </w:t>
      </w:r>
      <w:r w:rsidR="00493281">
        <w:rPr>
          <w:rFonts w:ascii="Times New Roman" w:hAnsi="Times New Roman"/>
        </w:rPr>
        <w:t>for engineering, plans, and authorized roadwork up to the reimbursable amount according to the provisions of Chapter 90 Massachusetts General Laws and/or STRAP grant, and the same to be spent with the approval of the Select Board and Mass DOT, or act anything thereon.</w:t>
      </w:r>
      <w:r w:rsidR="00A56865">
        <w:rPr>
          <w:rFonts w:ascii="Times New Roman" w:hAnsi="Times New Roman"/>
        </w:rPr>
        <w:br/>
      </w:r>
      <w:r w:rsidR="00A56865">
        <w:rPr>
          <w:rFonts w:ascii="Times New Roman" w:hAnsi="Times New Roman"/>
        </w:rPr>
        <w:br/>
      </w:r>
      <w:r w:rsidR="00A56865" w:rsidRPr="007101AB">
        <w:rPr>
          <w:rFonts w:ascii="Times New Roman" w:hAnsi="Times New Roman"/>
          <w:b/>
          <w:szCs w:val="24"/>
        </w:rPr>
        <w:t>Moved the article as read, seconded</w:t>
      </w:r>
      <w:r w:rsidR="00A12AD7" w:rsidRPr="007101AB">
        <w:rPr>
          <w:rFonts w:ascii="Times New Roman" w:hAnsi="Times New Roman"/>
          <w:b/>
          <w:szCs w:val="24"/>
        </w:rPr>
        <w:t>.  PASSED UNANIMOUSLY</w:t>
      </w:r>
      <w:r w:rsidR="00A12AD7">
        <w:rPr>
          <w:rFonts w:ascii="Times New Roman" w:hAnsi="Times New Roman"/>
          <w:b/>
          <w:sz w:val="20"/>
          <w:szCs w:val="24"/>
        </w:rPr>
        <w:t xml:space="preserve"> </w:t>
      </w:r>
    </w:p>
    <w:p w:rsidR="00A56865" w:rsidRDefault="00A56865" w:rsidP="003B1BB4">
      <w:pPr>
        <w:tabs>
          <w:tab w:val="left" w:pos="1440"/>
        </w:tabs>
        <w:ind w:left="1440" w:hanging="1440"/>
        <w:rPr>
          <w:b/>
          <w:szCs w:val="24"/>
          <w:u w:val="single"/>
        </w:rPr>
      </w:pPr>
    </w:p>
    <w:p w:rsidR="00A56865" w:rsidRDefault="00A56865" w:rsidP="003B1BB4">
      <w:pPr>
        <w:tabs>
          <w:tab w:val="left" w:pos="1440"/>
        </w:tabs>
        <w:ind w:left="1440" w:hanging="1440"/>
        <w:rPr>
          <w:b/>
          <w:szCs w:val="24"/>
          <w:u w:val="single"/>
        </w:rPr>
      </w:pPr>
    </w:p>
    <w:p w:rsidR="000F6E44" w:rsidRDefault="00771D31" w:rsidP="003B1BB4">
      <w:pPr>
        <w:tabs>
          <w:tab w:val="left" w:pos="1440"/>
        </w:tabs>
        <w:ind w:left="1440" w:hanging="1440"/>
        <w:rPr>
          <w:rFonts w:ascii="Times New Roman" w:hAnsi="Times New Roman"/>
          <w:bCs/>
          <w:sz w:val="22"/>
          <w:szCs w:val="22"/>
        </w:rPr>
      </w:pPr>
      <w:r w:rsidRPr="000622B3">
        <w:rPr>
          <w:b/>
          <w:szCs w:val="24"/>
          <w:u w:val="single"/>
        </w:rPr>
        <w:t xml:space="preserve">Article </w:t>
      </w:r>
      <w:r w:rsidR="009C6A4C" w:rsidRPr="000622B3">
        <w:rPr>
          <w:b/>
          <w:szCs w:val="24"/>
          <w:u w:val="single"/>
        </w:rPr>
        <w:t>10</w:t>
      </w:r>
      <w:r w:rsidR="00493281" w:rsidRPr="000622B3">
        <w:rPr>
          <w:b/>
          <w:szCs w:val="24"/>
          <w:u w:val="single"/>
        </w:rPr>
        <w:t>.</w:t>
      </w:r>
      <w:r w:rsidR="00493281">
        <w:rPr>
          <w:b/>
        </w:rPr>
        <w:tab/>
      </w:r>
      <w:r w:rsidR="00493281" w:rsidRPr="000C34EC">
        <w:rPr>
          <w:rFonts w:ascii="Times New Roman" w:hAnsi="Times New Roman"/>
          <w:bCs/>
          <w:sz w:val="22"/>
          <w:szCs w:val="22"/>
        </w:rPr>
        <w:t xml:space="preserve">To see if the Town will vote to </w:t>
      </w:r>
      <w:r w:rsidR="00493281">
        <w:rPr>
          <w:rFonts w:ascii="Times New Roman" w:hAnsi="Times New Roman"/>
          <w:bCs/>
          <w:sz w:val="22"/>
          <w:szCs w:val="22"/>
        </w:rPr>
        <w:t xml:space="preserve">raise and appropriate, or </w:t>
      </w:r>
      <w:r w:rsidR="007F57C1">
        <w:rPr>
          <w:rFonts w:ascii="Times New Roman" w:hAnsi="Times New Roman"/>
          <w:bCs/>
          <w:sz w:val="22"/>
          <w:szCs w:val="22"/>
        </w:rPr>
        <w:t xml:space="preserve">transfer </w:t>
      </w:r>
      <w:r w:rsidR="00493281">
        <w:rPr>
          <w:rFonts w:ascii="Times New Roman" w:hAnsi="Times New Roman"/>
          <w:bCs/>
          <w:sz w:val="22"/>
          <w:szCs w:val="22"/>
        </w:rPr>
        <w:t>from available funds, the sum of</w:t>
      </w:r>
    </w:p>
    <w:p w:rsidR="000F6E44" w:rsidRDefault="00AA2CDD" w:rsidP="003B1BB4">
      <w:pPr>
        <w:tabs>
          <w:tab w:val="left" w:pos="1440"/>
        </w:tabs>
        <w:ind w:left="1440" w:hanging="1440"/>
        <w:rPr>
          <w:rFonts w:ascii="Times New Roman" w:hAnsi="Times New Roman"/>
          <w:bCs/>
          <w:sz w:val="22"/>
          <w:szCs w:val="22"/>
        </w:rPr>
      </w:pPr>
      <w:r>
        <w:rPr>
          <w:rFonts w:ascii="Times New Roman" w:hAnsi="Times New Roman"/>
          <w:bCs/>
          <w:sz w:val="22"/>
          <w:szCs w:val="22"/>
        </w:rPr>
        <w:tab/>
      </w:r>
      <w:r w:rsidR="00493281">
        <w:rPr>
          <w:rFonts w:ascii="Times New Roman" w:hAnsi="Times New Roman"/>
          <w:bCs/>
          <w:sz w:val="22"/>
          <w:szCs w:val="22"/>
        </w:rPr>
        <w:t>$</w:t>
      </w:r>
      <w:r w:rsidR="00050D2E">
        <w:rPr>
          <w:rFonts w:ascii="Times New Roman" w:hAnsi="Times New Roman"/>
          <w:bCs/>
          <w:sz w:val="22"/>
          <w:szCs w:val="22"/>
        </w:rPr>
        <w:t>72</w:t>
      </w:r>
      <w:r w:rsidR="00E74857">
        <w:rPr>
          <w:rFonts w:ascii="Times New Roman" w:hAnsi="Times New Roman"/>
          <w:bCs/>
          <w:sz w:val="22"/>
          <w:szCs w:val="22"/>
        </w:rPr>
        <w:t>,000</w:t>
      </w:r>
      <w:r w:rsidR="00493281" w:rsidRPr="000C34EC">
        <w:rPr>
          <w:rFonts w:ascii="Times New Roman" w:hAnsi="Times New Roman"/>
          <w:bCs/>
          <w:sz w:val="22"/>
          <w:szCs w:val="22"/>
        </w:rPr>
        <w:t xml:space="preserve"> to balance the Snow &amp; Ice Account, or act anything thereon.</w:t>
      </w:r>
    </w:p>
    <w:p w:rsidR="00230787" w:rsidRDefault="00230787" w:rsidP="003B1BB4">
      <w:pPr>
        <w:pStyle w:val="Heading1"/>
        <w:tabs>
          <w:tab w:val="left" w:pos="1440"/>
          <w:tab w:val="right" w:pos="10080"/>
        </w:tabs>
        <w:rPr>
          <w:rFonts w:ascii="Times New Roman" w:hAnsi="Times New Roman"/>
          <w:bCs/>
          <w:i w:val="0"/>
          <w:sz w:val="22"/>
          <w:szCs w:val="22"/>
        </w:rPr>
      </w:pPr>
    </w:p>
    <w:p w:rsidR="00230787" w:rsidRPr="007101AB" w:rsidRDefault="00230787" w:rsidP="00A12AD7">
      <w:pPr>
        <w:pStyle w:val="Heading1"/>
        <w:tabs>
          <w:tab w:val="left" w:pos="1440"/>
          <w:tab w:val="right" w:pos="10080"/>
        </w:tabs>
        <w:ind w:left="1440"/>
        <w:rPr>
          <w:rFonts w:ascii="Times New Roman" w:hAnsi="Times New Roman"/>
          <w:szCs w:val="24"/>
        </w:rPr>
      </w:pPr>
      <w:r>
        <w:rPr>
          <w:rFonts w:ascii="Times New Roman" w:hAnsi="Times New Roman"/>
          <w:sz w:val="20"/>
          <w:szCs w:val="24"/>
        </w:rPr>
        <w:t xml:space="preserve">  </w:t>
      </w:r>
      <w:r w:rsidR="00A12AD7" w:rsidRPr="007101AB">
        <w:rPr>
          <w:rFonts w:ascii="Times New Roman" w:hAnsi="Times New Roman"/>
          <w:b/>
          <w:i w:val="0"/>
          <w:szCs w:val="24"/>
        </w:rPr>
        <w:t>Moved to transfer from the Stabilization fund the sum of $72,000 to balan</w:t>
      </w:r>
      <w:r w:rsidR="007101AB">
        <w:rPr>
          <w:rFonts w:ascii="Times New Roman" w:hAnsi="Times New Roman"/>
          <w:b/>
          <w:i w:val="0"/>
          <w:szCs w:val="24"/>
        </w:rPr>
        <w:t xml:space="preserve">ce the Snow &amp; Ice Account. </w:t>
      </w:r>
      <w:r w:rsidR="00A12AD7" w:rsidRPr="007101AB">
        <w:rPr>
          <w:rFonts w:ascii="Times New Roman" w:hAnsi="Times New Roman"/>
          <w:b/>
          <w:i w:val="0"/>
          <w:szCs w:val="24"/>
        </w:rPr>
        <w:t>Seconded.  Requires 2/3 vote.  PASSED 83 in favor, 1 against.</w:t>
      </w:r>
    </w:p>
    <w:p w:rsidR="006F606E" w:rsidRDefault="006F606E" w:rsidP="003B1BB4">
      <w:pPr>
        <w:tabs>
          <w:tab w:val="left" w:pos="1440"/>
        </w:tabs>
        <w:ind w:left="1440" w:hanging="1440"/>
        <w:rPr>
          <w:rFonts w:ascii="Times New Roman" w:hAnsi="Times New Roman"/>
          <w:b/>
          <w:u w:val="single"/>
        </w:rPr>
      </w:pPr>
    </w:p>
    <w:p w:rsidR="00F2394F" w:rsidRDefault="00493281" w:rsidP="003B1BB4">
      <w:pPr>
        <w:tabs>
          <w:tab w:val="left" w:pos="1440"/>
        </w:tabs>
        <w:ind w:left="1440" w:hanging="1440"/>
        <w:rPr>
          <w:rFonts w:ascii="Times New Roman" w:hAnsi="Times New Roman"/>
        </w:rPr>
      </w:pPr>
      <w:r w:rsidRPr="000622B3">
        <w:rPr>
          <w:rFonts w:ascii="Times New Roman" w:hAnsi="Times New Roman"/>
          <w:b/>
          <w:szCs w:val="24"/>
          <w:u w:val="single"/>
        </w:rPr>
        <w:lastRenderedPageBreak/>
        <w:t xml:space="preserve">Article </w:t>
      </w:r>
      <w:r w:rsidR="009C6A4C" w:rsidRPr="000622B3">
        <w:rPr>
          <w:rFonts w:ascii="Times New Roman" w:hAnsi="Times New Roman"/>
          <w:b/>
          <w:szCs w:val="24"/>
          <w:u w:val="single"/>
        </w:rPr>
        <w:t>11</w:t>
      </w:r>
      <w:r w:rsidRPr="000622B3">
        <w:rPr>
          <w:rFonts w:ascii="Times New Roman" w:hAnsi="Times New Roman"/>
          <w:b/>
          <w:szCs w:val="24"/>
          <w:u w:val="single"/>
        </w:rPr>
        <w:t>.</w:t>
      </w:r>
      <w:r>
        <w:rPr>
          <w:rFonts w:ascii="Times New Roman" w:hAnsi="Times New Roman"/>
        </w:rPr>
        <w:tab/>
      </w:r>
      <w:r w:rsidR="00F2394F">
        <w:rPr>
          <w:rFonts w:ascii="Times New Roman" w:hAnsi="Times New Roman"/>
        </w:rPr>
        <w:t>To see if the Town will vote to accept the provisions of General Law Chapter 44, Section 53F ½ and establish a Sewer Enterprise Fund for the operation of the Town’s Wastewater Treatment Plant and Sewer System, to be managed by the Sewer Commission, said Fund to be effective beginning Fiscal Year 201</w:t>
      </w:r>
      <w:r w:rsidR="006F606E">
        <w:rPr>
          <w:rFonts w:ascii="Times New Roman" w:hAnsi="Times New Roman"/>
        </w:rPr>
        <w:t>8</w:t>
      </w:r>
      <w:r w:rsidR="00BB4B03">
        <w:rPr>
          <w:rFonts w:ascii="Times New Roman" w:hAnsi="Times New Roman"/>
        </w:rPr>
        <w:t>, or act anything thereon</w:t>
      </w:r>
      <w:r w:rsidR="00F2394F">
        <w:rPr>
          <w:rFonts w:ascii="Times New Roman" w:hAnsi="Times New Roman"/>
        </w:rPr>
        <w:t>.</w:t>
      </w:r>
    </w:p>
    <w:p w:rsidR="00F2394F" w:rsidRDefault="00F2394F" w:rsidP="003B1BB4">
      <w:pPr>
        <w:tabs>
          <w:tab w:val="left" w:pos="1440"/>
        </w:tabs>
        <w:ind w:left="1440" w:hanging="1440"/>
        <w:rPr>
          <w:rFonts w:ascii="Times New Roman" w:hAnsi="Times New Roman"/>
        </w:rPr>
      </w:pPr>
    </w:p>
    <w:p w:rsidR="00807B11" w:rsidRDefault="00A56865" w:rsidP="003B1BB4">
      <w:pPr>
        <w:tabs>
          <w:tab w:val="left" w:pos="1440"/>
          <w:tab w:val="left" w:pos="7200"/>
        </w:tabs>
        <w:ind w:left="1440" w:hanging="1440"/>
        <w:rPr>
          <w:b/>
          <w:iCs/>
          <w:szCs w:val="24"/>
          <w:u w:val="single"/>
        </w:rPr>
      </w:pPr>
      <w:r>
        <w:rPr>
          <w:rFonts w:ascii="Times New Roman" w:hAnsi="Times New Roman"/>
          <w:b/>
          <w:i/>
          <w:sz w:val="20"/>
          <w:szCs w:val="24"/>
        </w:rPr>
        <w:tab/>
      </w:r>
      <w:r w:rsidR="00A12AD7" w:rsidRPr="007101AB">
        <w:rPr>
          <w:rFonts w:ascii="Times New Roman" w:hAnsi="Times New Roman"/>
          <w:b/>
          <w:szCs w:val="24"/>
        </w:rPr>
        <w:t>Moved the Town vote the article as read</w:t>
      </w:r>
      <w:r w:rsidR="004058E4" w:rsidRPr="007101AB">
        <w:rPr>
          <w:rFonts w:ascii="Times New Roman" w:hAnsi="Times New Roman"/>
          <w:b/>
          <w:szCs w:val="24"/>
        </w:rPr>
        <w:t>, seconded.   Motion to move the question after much discussion, seconded, passed unanimo</w:t>
      </w:r>
      <w:r w:rsidR="007101AB">
        <w:rPr>
          <w:rFonts w:ascii="Times New Roman" w:hAnsi="Times New Roman"/>
          <w:b/>
          <w:szCs w:val="24"/>
        </w:rPr>
        <w:t xml:space="preserve">usly. Original Motion voted on  - </w:t>
      </w:r>
      <w:r w:rsidR="004058E4" w:rsidRPr="007101AB">
        <w:rPr>
          <w:rFonts w:ascii="Times New Roman" w:hAnsi="Times New Roman"/>
          <w:b/>
          <w:szCs w:val="24"/>
        </w:rPr>
        <w:t>ARTICLE FAILED – 82 opposed, 2 in favor</w:t>
      </w:r>
      <w:r w:rsidR="004058E4">
        <w:rPr>
          <w:rFonts w:ascii="Times New Roman" w:hAnsi="Times New Roman"/>
          <w:b/>
          <w:sz w:val="20"/>
          <w:szCs w:val="24"/>
        </w:rPr>
        <w:t>.</w:t>
      </w:r>
    </w:p>
    <w:p w:rsidR="00A56865" w:rsidRDefault="00A56865" w:rsidP="003B1BB4">
      <w:pPr>
        <w:tabs>
          <w:tab w:val="left" w:pos="1440"/>
          <w:tab w:val="left" w:pos="7200"/>
        </w:tabs>
        <w:ind w:left="1440" w:hanging="1440"/>
        <w:rPr>
          <w:b/>
          <w:iCs/>
          <w:szCs w:val="24"/>
          <w:u w:val="single"/>
        </w:rPr>
      </w:pPr>
    </w:p>
    <w:p w:rsidR="00A56865" w:rsidRDefault="00A56865" w:rsidP="003B1BB4">
      <w:pPr>
        <w:tabs>
          <w:tab w:val="left" w:pos="1440"/>
          <w:tab w:val="left" w:pos="7200"/>
        </w:tabs>
        <w:ind w:left="1440" w:hanging="1440"/>
        <w:rPr>
          <w:b/>
          <w:iCs/>
          <w:szCs w:val="24"/>
          <w:u w:val="single"/>
        </w:rPr>
      </w:pPr>
    </w:p>
    <w:p w:rsidR="006F606E" w:rsidRDefault="006F606E" w:rsidP="003B1BB4">
      <w:pPr>
        <w:tabs>
          <w:tab w:val="left" w:pos="1440"/>
          <w:tab w:val="left" w:pos="7200"/>
        </w:tabs>
        <w:ind w:left="1440" w:hanging="1440"/>
        <w:rPr>
          <w:iCs/>
          <w:szCs w:val="24"/>
        </w:rPr>
      </w:pPr>
      <w:r w:rsidRPr="006F606E">
        <w:rPr>
          <w:b/>
          <w:iCs/>
          <w:szCs w:val="24"/>
          <w:u w:val="single"/>
        </w:rPr>
        <w:t xml:space="preserve">Article </w:t>
      </w:r>
      <w:r w:rsidR="009C6A4C">
        <w:rPr>
          <w:b/>
          <w:iCs/>
          <w:szCs w:val="24"/>
          <w:u w:val="single"/>
        </w:rPr>
        <w:t>12</w:t>
      </w:r>
      <w:r w:rsidRPr="006F606E">
        <w:rPr>
          <w:b/>
          <w:iCs/>
          <w:szCs w:val="24"/>
          <w:u w:val="single"/>
        </w:rPr>
        <w:t>.</w:t>
      </w:r>
      <w:r>
        <w:rPr>
          <w:b/>
          <w:iCs/>
          <w:szCs w:val="24"/>
        </w:rPr>
        <w:tab/>
      </w:r>
      <w:r>
        <w:rPr>
          <w:iCs/>
          <w:szCs w:val="24"/>
        </w:rPr>
        <w:t>To see if the Town will vote to raise and appropriate, or transfer from available funds a sum of money, to operate the Sewer Enterprise, or take any action thereon.</w:t>
      </w:r>
    </w:p>
    <w:p w:rsidR="006F606E" w:rsidRDefault="006F606E" w:rsidP="003B1BB4">
      <w:pPr>
        <w:tabs>
          <w:tab w:val="left" w:pos="1440"/>
          <w:tab w:val="left" w:pos="7200"/>
        </w:tabs>
        <w:ind w:left="1440" w:hanging="1440"/>
        <w:rPr>
          <w:iCs/>
          <w:szCs w:val="24"/>
        </w:rPr>
      </w:pPr>
    </w:p>
    <w:p w:rsidR="006F606E" w:rsidRPr="007101AB" w:rsidRDefault="006F606E" w:rsidP="00A56865">
      <w:pPr>
        <w:tabs>
          <w:tab w:val="left" w:pos="1440"/>
          <w:tab w:val="left" w:pos="7200"/>
        </w:tabs>
        <w:ind w:left="1440" w:hanging="1440"/>
        <w:rPr>
          <w:rFonts w:ascii="Times New Roman" w:hAnsi="Times New Roman"/>
          <w:iCs/>
          <w:szCs w:val="24"/>
        </w:rPr>
      </w:pPr>
      <w:r>
        <w:rPr>
          <w:iCs/>
          <w:szCs w:val="24"/>
        </w:rPr>
        <w:tab/>
      </w:r>
      <w:r w:rsidR="00F029E0" w:rsidRPr="007101AB">
        <w:rPr>
          <w:rFonts w:ascii="Times New Roman" w:hAnsi="Times New Roman"/>
          <w:b/>
          <w:szCs w:val="24"/>
        </w:rPr>
        <w:t>No motion made on this a</w:t>
      </w:r>
      <w:r w:rsidR="002D5593" w:rsidRPr="007101AB">
        <w:rPr>
          <w:rFonts w:ascii="Times New Roman" w:hAnsi="Times New Roman"/>
          <w:b/>
          <w:szCs w:val="24"/>
        </w:rPr>
        <w:t>rticle</w:t>
      </w:r>
      <w:r w:rsidR="007101AB">
        <w:rPr>
          <w:rFonts w:ascii="Times New Roman" w:hAnsi="Times New Roman"/>
          <w:b/>
          <w:szCs w:val="24"/>
        </w:rPr>
        <w:t>.  No action.</w:t>
      </w:r>
    </w:p>
    <w:p w:rsidR="00510283" w:rsidRPr="006F606E" w:rsidRDefault="00771D31" w:rsidP="003B1BB4">
      <w:pPr>
        <w:tabs>
          <w:tab w:val="left" w:pos="1440"/>
          <w:tab w:val="left" w:pos="7200"/>
        </w:tabs>
        <w:ind w:left="1440" w:hanging="1440"/>
        <w:rPr>
          <w:iCs/>
          <w:szCs w:val="24"/>
        </w:rPr>
      </w:pPr>
      <w:r>
        <w:rPr>
          <w:iCs/>
          <w:szCs w:val="24"/>
        </w:rPr>
        <w:tab/>
      </w:r>
    </w:p>
    <w:p w:rsidR="00B648D6" w:rsidRDefault="00771D31" w:rsidP="003B1BB4">
      <w:pPr>
        <w:tabs>
          <w:tab w:val="left" w:pos="1440"/>
        </w:tabs>
        <w:ind w:left="1440" w:hanging="1440"/>
        <w:rPr>
          <w:rFonts w:ascii="Times New Roman" w:hAnsi="Times New Roman"/>
        </w:rPr>
      </w:pPr>
      <w:r>
        <w:rPr>
          <w:rFonts w:ascii="Times New Roman" w:hAnsi="Times New Roman"/>
          <w:b/>
          <w:u w:val="single"/>
        </w:rPr>
        <w:t xml:space="preserve">Article </w:t>
      </w:r>
      <w:r w:rsidR="009C6A4C">
        <w:rPr>
          <w:rFonts w:ascii="Times New Roman" w:hAnsi="Times New Roman"/>
          <w:b/>
          <w:u w:val="single"/>
        </w:rPr>
        <w:t>13</w:t>
      </w:r>
      <w:r w:rsidR="00B648D6" w:rsidRPr="00FE7F29">
        <w:rPr>
          <w:rFonts w:ascii="Times New Roman" w:hAnsi="Times New Roman"/>
          <w:b/>
          <w:u w:val="single"/>
        </w:rPr>
        <w:t>.</w:t>
      </w:r>
      <w:r w:rsidR="00B648D6">
        <w:rPr>
          <w:rFonts w:ascii="Times New Roman" w:hAnsi="Times New Roman"/>
          <w:b/>
        </w:rPr>
        <w:tab/>
      </w:r>
      <w:r w:rsidR="00B648D6">
        <w:rPr>
          <w:rFonts w:ascii="Times New Roman" w:hAnsi="Times New Roman"/>
        </w:rPr>
        <w:t xml:space="preserve">To see if the Town will vote to raise and appropriate the sum of $1,300 for capital expenditures for the sewer system, or </w:t>
      </w:r>
      <w:r w:rsidR="00BB4B03">
        <w:rPr>
          <w:rFonts w:ascii="Times New Roman" w:hAnsi="Times New Roman"/>
        </w:rPr>
        <w:t>act anything thereon</w:t>
      </w:r>
      <w:r w:rsidR="00B648D6">
        <w:rPr>
          <w:rFonts w:ascii="Times New Roman" w:hAnsi="Times New Roman"/>
        </w:rPr>
        <w:t>.</w:t>
      </w:r>
    </w:p>
    <w:p w:rsidR="00B648D6" w:rsidRDefault="00B648D6" w:rsidP="003B1BB4">
      <w:pPr>
        <w:tabs>
          <w:tab w:val="left" w:pos="1440"/>
        </w:tabs>
        <w:ind w:left="1440" w:hanging="1440"/>
        <w:rPr>
          <w:rFonts w:ascii="Times New Roman" w:hAnsi="Times New Roman"/>
        </w:rPr>
      </w:pPr>
    </w:p>
    <w:p w:rsidR="00B648D6" w:rsidRPr="007101AB" w:rsidRDefault="00A56865" w:rsidP="003B1BB4">
      <w:pPr>
        <w:tabs>
          <w:tab w:val="left" w:pos="1440"/>
        </w:tabs>
        <w:ind w:left="1440" w:hanging="1440"/>
        <w:rPr>
          <w:iCs/>
          <w:szCs w:val="24"/>
        </w:rPr>
      </w:pPr>
      <w:r>
        <w:rPr>
          <w:rFonts w:ascii="Times New Roman" w:hAnsi="Times New Roman"/>
          <w:b/>
          <w:i/>
          <w:sz w:val="20"/>
          <w:szCs w:val="24"/>
        </w:rPr>
        <w:tab/>
      </w:r>
      <w:r w:rsidRPr="007101AB">
        <w:rPr>
          <w:rFonts w:ascii="Times New Roman" w:hAnsi="Times New Roman"/>
          <w:b/>
          <w:szCs w:val="24"/>
        </w:rPr>
        <w:t>Moved the article as read, seconded</w:t>
      </w:r>
      <w:r w:rsidR="002D5593" w:rsidRPr="007101AB">
        <w:rPr>
          <w:rFonts w:ascii="Times New Roman" w:hAnsi="Times New Roman"/>
          <w:b/>
          <w:szCs w:val="24"/>
        </w:rPr>
        <w:t xml:space="preserve">.  PASSED UNANIMOUSLY. </w:t>
      </w:r>
    </w:p>
    <w:p w:rsidR="00B30115" w:rsidRDefault="00B30115" w:rsidP="003B1BB4">
      <w:pPr>
        <w:tabs>
          <w:tab w:val="left" w:pos="1440"/>
        </w:tabs>
        <w:ind w:left="1440" w:hanging="1440"/>
        <w:rPr>
          <w:rFonts w:ascii="Times New Roman" w:hAnsi="Times New Roman"/>
          <w:b/>
          <w:iCs/>
          <w:szCs w:val="24"/>
          <w:u w:val="single"/>
        </w:rPr>
      </w:pPr>
    </w:p>
    <w:p w:rsidR="00B648D6" w:rsidRDefault="00DB3BC4" w:rsidP="003B1BB4">
      <w:pPr>
        <w:tabs>
          <w:tab w:val="left" w:pos="1440"/>
        </w:tabs>
        <w:ind w:left="1440" w:hanging="1440"/>
        <w:rPr>
          <w:rFonts w:ascii="Times New Roman" w:hAnsi="Times New Roman"/>
          <w:iCs/>
          <w:szCs w:val="24"/>
        </w:rPr>
      </w:pPr>
      <w:r w:rsidRPr="00FE7F29">
        <w:rPr>
          <w:rFonts w:ascii="Times New Roman" w:hAnsi="Times New Roman"/>
          <w:b/>
          <w:iCs/>
          <w:szCs w:val="24"/>
          <w:u w:val="single"/>
        </w:rPr>
        <w:t xml:space="preserve">Article </w:t>
      </w:r>
      <w:r w:rsidR="009C6A4C">
        <w:rPr>
          <w:rFonts w:ascii="Times New Roman" w:hAnsi="Times New Roman"/>
          <w:b/>
          <w:iCs/>
          <w:szCs w:val="24"/>
          <w:u w:val="single"/>
        </w:rPr>
        <w:t>14</w:t>
      </w:r>
      <w:r w:rsidR="00B648D6" w:rsidRPr="00FE7F29">
        <w:rPr>
          <w:rFonts w:ascii="Times New Roman" w:hAnsi="Times New Roman"/>
          <w:b/>
          <w:iCs/>
          <w:szCs w:val="24"/>
          <w:u w:val="single"/>
        </w:rPr>
        <w:t>.</w:t>
      </w:r>
      <w:r w:rsidR="00B648D6">
        <w:rPr>
          <w:rFonts w:ascii="Times New Roman" w:hAnsi="Times New Roman"/>
          <w:b/>
          <w:iCs/>
          <w:szCs w:val="24"/>
        </w:rPr>
        <w:tab/>
      </w:r>
      <w:r w:rsidR="00B648D6">
        <w:rPr>
          <w:rFonts w:ascii="Times New Roman" w:hAnsi="Times New Roman"/>
          <w:iCs/>
          <w:szCs w:val="24"/>
        </w:rPr>
        <w:t>To see if the Town will vot</w:t>
      </w:r>
      <w:r w:rsidR="003864A4">
        <w:rPr>
          <w:rFonts w:ascii="Times New Roman" w:hAnsi="Times New Roman"/>
          <w:iCs/>
          <w:szCs w:val="24"/>
        </w:rPr>
        <w:t>e to raise the amount of $37,901</w:t>
      </w:r>
      <w:r w:rsidR="00B648D6">
        <w:rPr>
          <w:rFonts w:ascii="Times New Roman" w:hAnsi="Times New Roman"/>
          <w:iCs/>
          <w:szCs w:val="24"/>
        </w:rPr>
        <w:t xml:space="preserve"> to operate the Wastewater Treatment Plant and Sewer System, the amounts to be raised from user fees, or </w:t>
      </w:r>
      <w:r w:rsidR="00BB4B03">
        <w:rPr>
          <w:rFonts w:ascii="Times New Roman" w:hAnsi="Times New Roman"/>
          <w:iCs/>
          <w:szCs w:val="24"/>
        </w:rPr>
        <w:t>act anything thereon</w:t>
      </w:r>
      <w:r w:rsidR="00B648D6">
        <w:rPr>
          <w:rFonts w:ascii="Times New Roman" w:hAnsi="Times New Roman"/>
          <w:iCs/>
          <w:szCs w:val="24"/>
        </w:rPr>
        <w:t>.</w:t>
      </w:r>
    </w:p>
    <w:p w:rsidR="00B648D6" w:rsidRDefault="00B648D6" w:rsidP="003B1BB4">
      <w:pPr>
        <w:tabs>
          <w:tab w:val="left" w:pos="1440"/>
        </w:tabs>
        <w:ind w:left="1440" w:hanging="1440"/>
        <w:rPr>
          <w:rFonts w:ascii="Times New Roman" w:hAnsi="Times New Roman"/>
          <w:szCs w:val="24"/>
        </w:rPr>
      </w:pPr>
    </w:p>
    <w:p w:rsidR="00B648D6" w:rsidRPr="007101AB" w:rsidRDefault="00A56865" w:rsidP="003B1BB4">
      <w:pPr>
        <w:tabs>
          <w:tab w:val="left" w:pos="1440"/>
        </w:tabs>
        <w:ind w:left="1440" w:hanging="1440"/>
        <w:rPr>
          <w:iCs/>
          <w:szCs w:val="24"/>
        </w:rPr>
      </w:pPr>
      <w:r>
        <w:rPr>
          <w:rFonts w:ascii="Times New Roman" w:hAnsi="Times New Roman"/>
          <w:b/>
          <w:i/>
          <w:sz w:val="20"/>
          <w:szCs w:val="24"/>
        </w:rPr>
        <w:tab/>
      </w:r>
      <w:r w:rsidRPr="007101AB">
        <w:rPr>
          <w:rFonts w:ascii="Times New Roman" w:hAnsi="Times New Roman"/>
          <w:b/>
          <w:szCs w:val="24"/>
        </w:rPr>
        <w:t>Moved the article as read, seconded</w:t>
      </w:r>
      <w:r w:rsidR="000A68E1" w:rsidRPr="007101AB">
        <w:rPr>
          <w:rFonts w:ascii="Times New Roman" w:hAnsi="Times New Roman"/>
          <w:b/>
          <w:szCs w:val="24"/>
        </w:rPr>
        <w:t>.  PASSED 83 in favor, 1 opposed.</w:t>
      </w:r>
    </w:p>
    <w:p w:rsidR="00B30115" w:rsidRDefault="00B30115" w:rsidP="003B1BB4">
      <w:pPr>
        <w:tabs>
          <w:tab w:val="left" w:pos="1440"/>
        </w:tabs>
        <w:ind w:left="1440" w:hanging="1440"/>
        <w:rPr>
          <w:i/>
          <w:iCs/>
          <w:sz w:val="20"/>
        </w:rPr>
      </w:pPr>
    </w:p>
    <w:p w:rsidR="00B648D6" w:rsidRPr="00C34D4D" w:rsidRDefault="007F7C3A" w:rsidP="006B6879">
      <w:pPr>
        <w:tabs>
          <w:tab w:val="left" w:pos="1440"/>
        </w:tabs>
        <w:ind w:left="1440" w:hanging="1440"/>
        <w:rPr>
          <w:rFonts w:ascii="Times New Roman" w:eastAsia="ヒラギノ角ゴ Pro W3" w:hAnsi="Times New Roman"/>
          <w:color w:val="000000"/>
          <w:szCs w:val="24"/>
        </w:rPr>
      </w:pPr>
      <w:r>
        <w:rPr>
          <w:rFonts w:ascii="Times New Roman" w:hAnsi="Times New Roman"/>
          <w:b/>
          <w:szCs w:val="24"/>
          <w:u w:val="single"/>
        </w:rPr>
        <w:t xml:space="preserve">Article </w:t>
      </w:r>
      <w:r w:rsidR="009C6A4C">
        <w:rPr>
          <w:rFonts w:ascii="Times New Roman" w:hAnsi="Times New Roman"/>
          <w:b/>
          <w:szCs w:val="24"/>
          <w:u w:val="single"/>
        </w:rPr>
        <w:t>15</w:t>
      </w:r>
      <w:r w:rsidR="00B648D6" w:rsidRPr="00FE7F29">
        <w:rPr>
          <w:rFonts w:ascii="Times New Roman" w:hAnsi="Times New Roman"/>
          <w:szCs w:val="24"/>
          <w:u w:val="single"/>
        </w:rPr>
        <w:t>.</w:t>
      </w:r>
      <w:r w:rsidR="00B648D6">
        <w:rPr>
          <w:rFonts w:ascii="Times New Roman" w:hAnsi="Times New Roman"/>
          <w:szCs w:val="24"/>
        </w:rPr>
        <w:tab/>
      </w:r>
      <w:r w:rsidR="00B648D6" w:rsidRPr="00C34D4D">
        <w:rPr>
          <w:rFonts w:ascii="Times New Roman" w:eastAsia="ヒラギノ角ゴ Pro W3" w:hAnsi="Times New Roman"/>
          <w:color w:val="000000"/>
          <w:szCs w:val="24"/>
        </w:rPr>
        <w:t>To see if the Town will vote to appropriate or reserve from the Community Preservation Act</w:t>
      </w:r>
      <w:r w:rsidR="006B6879">
        <w:rPr>
          <w:rFonts w:ascii="Times New Roman" w:eastAsia="ヒラギノ角ゴ Pro W3" w:hAnsi="Times New Roman"/>
          <w:color w:val="000000"/>
          <w:szCs w:val="24"/>
        </w:rPr>
        <w:t xml:space="preserve"> </w:t>
      </w:r>
      <w:r w:rsidR="00652265">
        <w:rPr>
          <w:rFonts w:ascii="Times New Roman" w:eastAsia="ヒラギノ角ゴ Pro W3" w:hAnsi="Times New Roman"/>
          <w:color w:val="000000"/>
          <w:szCs w:val="24"/>
        </w:rPr>
        <w:t xml:space="preserve"> </w:t>
      </w:r>
      <w:r w:rsidR="006F606E" w:rsidRPr="00C34D4D">
        <w:rPr>
          <w:rFonts w:ascii="Times New Roman" w:eastAsia="ヒラギノ角ゴ Pro W3" w:hAnsi="Times New Roman"/>
          <w:bCs/>
          <w:color w:val="000000"/>
          <w:szCs w:val="24"/>
        </w:rPr>
        <w:t>FY 2018</w:t>
      </w:r>
      <w:r w:rsidR="00B648D6" w:rsidRPr="00C34D4D">
        <w:rPr>
          <w:rFonts w:ascii="Times New Roman" w:eastAsia="ヒラギノ角ゴ Pro W3" w:hAnsi="Times New Roman"/>
          <w:bCs/>
          <w:color w:val="000000"/>
          <w:szCs w:val="24"/>
        </w:rPr>
        <w:t xml:space="preserve"> estimated</w:t>
      </w:r>
      <w:r w:rsidR="006B6879">
        <w:rPr>
          <w:rFonts w:ascii="Times New Roman" w:eastAsia="ヒラギノ角ゴ Pro W3" w:hAnsi="Times New Roman"/>
          <w:bCs/>
          <w:color w:val="000000"/>
          <w:szCs w:val="24"/>
        </w:rPr>
        <w:t xml:space="preserve"> </w:t>
      </w:r>
      <w:r w:rsidR="00652265">
        <w:rPr>
          <w:rFonts w:ascii="Times New Roman" w:eastAsia="ヒラギノ角ゴ Pro W3" w:hAnsi="Times New Roman"/>
          <w:bCs/>
          <w:color w:val="000000"/>
          <w:szCs w:val="24"/>
        </w:rPr>
        <w:t xml:space="preserve"> </w:t>
      </w:r>
      <w:r w:rsidR="00B648D6" w:rsidRPr="00C34D4D">
        <w:rPr>
          <w:rFonts w:ascii="Times New Roman" w:eastAsia="ヒラギノ角ゴ Pro W3" w:hAnsi="Times New Roman"/>
          <w:color w:val="000000"/>
          <w:szCs w:val="24"/>
        </w:rPr>
        <w:t xml:space="preserve">annual revenues in the amounts recommended by the Community Preservation Committee for committee administrative expenses, community preservation projects and other expenses in fiscal year </w:t>
      </w:r>
      <w:r w:rsidR="006F606E" w:rsidRPr="00C34D4D">
        <w:rPr>
          <w:rFonts w:ascii="Times New Roman" w:eastAsia="ヒラギノ角ゴ Pro W3" w:hAnsi="Times New Roman"/>
          <w:color w:val="000000"/>
          <w:szCs w:val="24"/>
        </w:rPr>
        <w:t>2018</w:t>
      </w:r>
      <w:r w:rsidR="00B648D6" w:rsidRPr="00C34D4D">
        <w:rPr>
          <w:rFonts w:ascii="Times New Roman" w:eastAsia="ヒラギノ角ゴ Pro W3" w:hAnsi="Times New Roman"/>
          <w:color w:val="000000"/>
          <w:szCs w:val="24"/>
        </w:rPr>
        <w:t>, with each item to be considered a separate appropriation</w:t>
      </w:r>
      <w:r w:rsidR="00BB4B03" w:rsidRPr="00C34D4D">
        <w:rPr>
          <w:rFonts w:ascii="Times New Roman" w:eastAsia="ヒラギノ角ゴ Pro W3" w:hAnsi="Times New Roman"/>
          <w:color w:val="000000"/>
          <w:szCs w:val="24"/>
        </w:rPr>
        <w:t>, or act anything thereon</w:t>
      </w:r>
      <w:r w:rsidR="00B648D6" w:rsidRPr="00C34D4D">
        <w:rPr>
          <w:rFonts w:ascii="Times New Roman" w:eastAsia="ヒラギノ角ゴ Pro W3" w:hAnsi="Times New Roman"/>
          <w:color w:val="000000"/>
          <w:szCs w:val="24"/>
        </w:rPr>
        <w:t>:</w:t>
      </w:r>
    </w:p>
    <w:p w:rsidR="00AC71C7" w:rsidRDefault="00AC71C7" w:rsidP="003B1BB4">
      <w:pPr>
        <w:tabs>
          <w:tab w:val="left" w:pos="1440"/>
        </w:tabs>
        <w:ind w:left="1440" w:hanging="1440"/>
        <w:rPr>
          <w:rFonts w:ascii="Times New Roman" w:eastAsia="ヒラギノ角ゴ Pro W3" w:hAnsi="Times New Roman"/>
          <w:color w:val="000000"/>
          <w:sz w:val="22"/>
          <w:szCs w:val="22"/>
        </w:rPr>
      </w:pPr>
    </w:p>
    <w:p w:rsidR="00B648D6" w:rsidRDefault="009C0AEA" w:rsidP="003B1BB4">
      <w:pPr>
        <w:tabs>
          <w:tab w:val="left" w:pos="0"/>
          <w:tab w:val="left" w:pos="1440"/>
        </w:tabs>
        <w:suppressAutoHyphens/>
        <w:jc w:val="both"/>
        <w:rPr>
          <w:rFonts w:ascii="Times New Roman" w:hAnsi="Times New Roman"/>
          <w:b/>
          <w:sz w:val="22"/>
          <w:szCs w:val="22"/>
          <w:u w:val="single"/>
          <w:lang w:eastAsia="ar-SA"/>
        </w:rPr>
      </w:pPr>
      <w:r>
        <w:rPr>
          <w:rFonts w:cs="Times"/>
          <w:sz w:val="22"/>
          <w:szCs w:val="22"/>
          <w:lang w:eastAsia="ar-SA"/>
        </w:rPr>
        <w:tab/>
      </w:r>
      <w:r w:rsidR="007F7C3A" w:rsidRPr="007F7C3A">
        <w:rPr>
          <w:rFonts w:ascii="Times New Roman" w:hAnsi="Times New Roman"/>
          <w:b/>
          <w:sz w:val="22"/>
          <w:szCs w:val="22"/>
          <w:u w:val="single"/>
          <w:lang w:eastAsia="ar-SA"/>
        </w:rPr>
        <w:t>Appropriations:</w:t>
      </w:r>
    </w:p>
    <w:p w:rsidR="007F7C3A" w:rsidRPr="0088371E" w:rsidRDefault="006B6879" w:rsidP="003B1BB4">
      <w:pPr>
        <w:tabs>
          <w:tab w:val="left" w:pos="0"/>
          <w:tab w:val="left" w:pos="1440"/>
        </w:tabs>
        <w:suppressAutoHyphens/>
        <w:jc w:val="both"/>
        <w:rPr>
          <w:rFonts w:ascii="Times New Roman" w:hAnsi="Times New Roman"/>
          <w:b/>
          <w:sz w:val="22"/>
          <w:szCs w:val="22"/>
          <w:lang w:eastAsia="ar-SA"/>
        </w:rPr>
      </w:pPr>
      <w:r>
        <w:rPr>
          <w:rFonts w:ascii="Times New Roman" w:hAnsi="Times New Roman"/>
          <w:sz w:val="22"/>
          <w:szCs w:val="22"/>
          <w:lang w:eastAsia="ar-SA"/>
        </w:rPr>
        <w:tab/>
      </w:r>
      <w:r w:rsidR="006F606E">
        <w:rPr>
          <w:rFonts w:ascii="Times New Roman" w:hAnsi="Times New Roman"/>
          <w:sz w:val="22"/>
          <w:szCs w:val="22"/>
          <w:lang w:eastAsia="ar-SA"/>
        </w:rPr>
        <w:t>From FY 2018</w:t>
      </w:r>
      <w:r w:rsidR="007F7C3A">
        <w:rPr>
          <w:rFonts w:ascii="Times New Roman" w:hAnsi="Times New Roman"/>
          <w:sz w:val="22"/>
          <w:szCs w:val="22"/>
          <w:lang w:eastAsia="ar-SA"/>
        </w:rPr>
        <w:t xml:space="preserve"> estimated revenues for Committee Administrative Expenses</w:t>
      </w:r>
      <w:r w:rsidR="007F7C3A">
        <w:rPr>
          <w:rFonts w:ascii="Times New Roman" w:hAnsi="Times New Roman"/>
          <w:sz w:val="22"/>
          <w:szCs w:val="22"/>
          <w:lang w:eastAsia="ar-SA"/>
        </w:rPr>
        <w:tab/>
      </w:r>
      <w:r w:rsidR="007F7C3A" w:rsidRPr="0088371E">
        <w:rPr>
          <w:rFonts w:ascii="Times New Roman" w:hAnsi="Times New Roman"/>
          <w:b/>
          <w:sz w:val="22"/>
          <w:szCs w:val="22"/>
          <w:lang w:eastAsia="ar-SA"/>
        </w:rPr>
        <w:t>$</w:t>
      </w:r>
      <w:r w:rsidR="006F606E">
        <w:rPr>
          <w:rFonts w:ascii="Times New Roman" w:hAnsi="Times New Roman"/>
          <w:b/>
          <w:sz w:val="22"/>
          <w:szCs w:val="22"/>
          <w:lang w:eastAsia="ar-SA"/>
        </w:rPr>
        <w:t>1,8</w:t>
      </w:r>
      <w:r w:rsidR="007F7C3A" w:rsidRPr="0088371E">
        <w:rPr>
          <w:rFonts w:ascii="Times New Roman" w:hAnsi="Times New Roman"/>
          <w:b/>
          <w:sz w:val="22"/>
          <w:szCs w:val="22"/>
          <w:lang w:eastAsia="ar-SA"/>
        </w:rPr>
        <w:t>00</w:t>
      </w:r>
    </w:p>
    <w:p w:rsidR="007F7C3A" w:rsidRDefault="007F7C3A" w:rsidP="003B1BB4">
      <w:pPr>
        <w:tabs>
          <w:tab w:val="left" w:pos="0"/>
          <w:tab w:val="left" w:pos="1440"/>
        </w:tabs>
        <w:suppressAutoHyphens/>
        <w:jc w:val="both"/>
        <w:rPr>
          <w:rFonts w:ascii="Times New Roman" w:hAnsi="Times New Roman"/>
          <w:b/>
          <w:sz w:val="22"/>
          <w:szCs w:val="22"/>
          <w:u w:val="single"/>
          <w:lang w:eastAsia="ar-SA"/>
        </w:rPr>
      </w:pPr>
      <w:r>
        <w:rPr>
          <w:rFonts w:ascii="Times New Roman" w:hAnsi="Times New Roman"/>
          <w:sz w:val="22"/>
          <w:szCs w:val="22"/>
          <w:lang w:eastAsia="ar-SA"/>
        </w:rPr>
        <w:tab/>
      </w:r>
      <w:r w:rsidRPr="007F7C3A">
        <w:rPr>
          <w:rFonts w:ascii="Times New Roman" w:hAnsi="Times New Roman"/>
          <w:b/>
          <w:sz w:val="22"/>
          <w:szCs w:val="22"/>
          <w:u w:val="single"/>
          <w:lang w:eastAsia="ar-SA"/>
        </w:rPr>
        <w:t>Reserves:</w:t>
      </w:r>
    </w:p>
    <w:p w:rsidR="007F7C3A" w:rsidRDefault="006B6879" w:rsidP="003B1BB4">
      <w:pPr>
        <w:tabs>
          <w:tab w:val="left" w:pos="0"/>
          <w:tab w:val="left" w:pos="1440"/>
        </w:tabs>
        <w:suppressAutoHyphens/>
        <w:jc w:val="both"/>
        <w:rPr>
          <w:rFonts w:ascii="Times New Roman" w:hAnsi="Times New Roman"/>
          <w:sz w:val="22"/>
          <w:szCs w:val="22"/>
          <w:lang w:eastAsia="ar-SA"/>
        </w:rPr>
      </w:pPr>
      <w:r>
        <w:rPr>
          <w:rFonts w:ascii="Times New Roman" w:hAnsi="Times New Roman"/>
          <w:sz w:val="22"/>
          <w:szCs w:val="22"/>
          <w:lang w:eastAsia="ar-SA"/>
        </w:rPr>
        <w:tab/>
      </w:r>
      <w:r w:rsidR="006F606E">
        <w:rPr>
          <w:rFonts w:ascii="Times New Roman" w:hAnsi="Times New Roman"/>
          <w:sz w:val="22"/>
          <w:szCs w:val="22"/>
          <w:lang w:eastAsia="ar-SA"/>
        </w:rPr>
        <w:t>From FY 2018</w:t>
      </w:r>
      <w:r w:rsidR="007F7C3A">
        <w:rPr>
          <w:rFonts w:ascii="Times New Roman" w:hAnsi="Times New Roman"/>
          <w:sz w:val="22"/>
          <w:szCs w:val="22"/>
          <w:lang w:eastAsia="ar-SA"/>
        </w:rPr>
        <w:t xml:space="preserve"> estimated revenues for Historic Resources Reserve</w:t>
      </w:r>
      <w:r w:rsidR="0088371E">
        <w:rPr>
          <w:rFonts w:ascii="Times New Roman" w:hAnsi="Times New Roman"/>
          <w:sz w:val="22"/>
          <w:szCs w:val="22"/>
          <w:lang w:eastAsia="ar-SA"/>
        </w:rPr>
        <w:tab/>
      </w:r>
      <w:r w:rsidR="0088371E">
        <w:rPr>
          <w:rFonts w:ascii="Times New Roman" w:hAnsi="Times New Roman"/>
          <w:sz w:val="22"/>
          <w:szCs w:val="22"/>
          <w:lang w:eastAsia="ar-SA"/>
        </w:rPr>
        <w:tab/>
      </w:r>
      <w:r w:rsidR="00847D1B">
        <w:rPr>
          <w:rFonts w:ascii="Times New Roman" w:hAnsi="Times New Roman"/>
          <w:b/>
          <w:sz w:val="22"/>
          <w:szCs w:val="22"/>
          <w:lang w:eastAsia="ar-SA"/>
        </w:rPr>
        <w:t>$</w:t>
      </w:r>
      <w:r w:rsidR="006F606E">
        <w:rPr>
          <w:rFonts w:ascii="Times New Roman" w:hAnsi="Times New Roman"/>
          <w:b/>
          <w:sz w:val="22"/>
          <w:szCs w:val="22"/>
          <w:lang w:eastAsia="ar-SA"/>
        </w:rPr>
        <w:t>3,6</w:t>
      </w:r>
      <w:r w:rsidR="0088371E" w:rsidRPr="0088371E">
        <w:rPr>
          <w:rFonts w:ascii="Times New Roman" w:hAnsi="Times New Roman"/>
          <w:b/>
          <w:sz w:val="22"/>
          <w:szCs w:val="22"/>
          <w:lang w:eastAsia="ar-SA"/>
        </w:rPr>
        <w:t>00</w:t>
      </w:r>
    </w:p>
    <w:p w:rsidR="0088371E" w:rsidRDefault="006B6879" w:rsidP="003B1BB4">
      <w:pPr>
        <w:tabs>
          <w:tab w:val="left" w:pos="0"/>
          <w:tab w:val="left" w:pos="1440"/>
        </w:tabs>
        <w:suppressAutoHyphens/>
        <w:jc w:val="both"/>
        <w:rPr>
          <w:rFonts w:ascii="Times New Roman" w:hAnsi="Times New Roman"/>
          <w:sz w:val="22"/>
          <w:szCs w:val="22"/>
          <w:lang w:eastAsia="ar-SA"/>
        </w:rPr>
      </w:pPr>
      <w:r>
        <w:rPr>
          <w:rFonts w:ascii="Times New Roman" w:hAnsi="Times New Roman"/>
          <w:sz w:val="22"/>
          <w:szCs w:val="22"/>
          <w:lang w:eastAsia="ar-SA"/>
        </w:rPr>
        <w:tab/>
      </w:r>
      <w:r w:rsidR="006F606E">
        <w:rPr>
          <w:rFonts w:ascii="Times New Roman" w:hAnsi="Times New Roman"/>
          <w:sz w:val="22"/>
          <w:szCs w:val="22"/>
          <w:lang w:eastAsia="ar-SA"/>
        </w:rPr>
        <w:t>From FY 2018</w:t>
      </w:r>
      <w:r w:rsidR="0088371E">
        <w:rPr>
          <w:rFonts w:ascii="Times New Roman" w:hAnsi="Times New Roman"/>
          <w:sz w:val="22"/>
          <w:szCs w:val="22"/>
          <w:lang w:eastAsia="ar-SA"/>
        </w:rPr>
        <w:t xml:space="preserve"> estimated revenues for Community Housing Reserve</w:t>
      </w:r>
      <w:r w:rsidR="0088371E">
        <w:rPr>
          <w:rFonts w:ascii="Times New Roman" w:hAnsi="Times New Roman"/>
          <w:sz w:val="22"/>
          <w:szCs w:val="22"/>
          <w:lang w:eastAsia="ar-SA"/>
        </w:rPr>
        <w:tab/>
      </w:r>
      <w:r w:rsidR="0088371E">
        <w:rPr>
          <w:rFonts w:ascii="Times New Roman" w:hAnsi="Times New Roman"/>
          <w:sz w:val="22"/>
          <w:szCs w:val="22"/>
          <w:lang w:eastAsia="ar-SA"/>
        </w:rPr>
        <w:tab/>
      </w:r>
      <w:r>
        <w:rPr>
          <w:rFonts w:ascii="Times New Roman" w:hAnsi="Times New Roman"/>
          <w:sz w:val="22"/>
          <w:szCs w:val="22"/>
          <w:lang w:eastAsia="ar-SA"/>
        </w:rPr>
        <w:t xml:space="preserve">  </w:t>
      </w:r>
      <w:r w:rsidR="006F606E">
        <w:rPr>
          <w:rFonts w:ascii="Times New Roman" w:hAnsi="Times New Roman"/>
          <w:b/>
          <w:sz w:val="22"/>
          <w:szCs w:val="22"/>
          <w:lang w:eastAsia="ar-SA"/>
        </w:rPr>
        <w:t>3,6</w:t>
      </w:r>
      <w:r w:rsidR="0088371E" w:rsidRPr="0088371E">
        <w:rPr>
          <w:rFonts w:ascii="Times New Roman" w:hAnsi="Times New Roman"/>
          <w:b/>
          <w:sz w:val="22"/>
          <w:szCs w:val="22"/>
          <w:lang w:eastAsia="ar-SA"/>
        </w:rPr>
        <w:t>00</w:t>
      </w:r>
    </w:p>
    <w:p w:rsidR="0088371E" w:rsidRDefault="006B6879" w:rsidP="003B1BB4">
      <w:pPr>
        <w:tabs>
          <w:tab w:val="left" w:pos="0"/>
          <w:tab w:val="left" w:pos="1440"/>
        </w:tabs>
        <w:suppressAutoHyphens/>
        <w:jc w:val="both"/>
        <w:rPr>
          <w:rFonts w:ascii="Times New Roman" w:hAnsi="Times New Roman"/>
          <w:sz w:val="22"/>
          <w:szCs w:val="22"/>
          <w:lang w:eastAsia="ar-SA"/>
        </w:rPr>
      </w:pPr>
      <w:r>
        <w:rPr>
          <w:rFonts w:ascii="Times New Roman" w:hAnsi="Times New Roman"/>
          <w:sz w:val="22"/>
          <w:szCs w:val="22"/>
          <w:lang w:eastAsia="ar-SA"/>
        </w:rPr>
        <w:tab/>
      </w:r>
      <w:r w:rsidR="006F606E">
        <w:rPr>
          <w:rFonts w:ascii="Times New Roman" w:hAnsi="Times New Roman"/>
          <w:sz w:val="22"/>
          <w:szCs w:val="22"/>
          <w:lang w:eastAsia="ar-SA"/>
        </w:rPr>
        <w:t>From FY 2018</w:t>
      </w:r>
      <w:r w:rsidR="0088371E">
        <w:rPr>
          <w:rFonts w:ascii="Times New Roman" w:hAnsi="Times New Roman"/>
          <w:sz w:val="22"/>
          <w:szCs w:val="22"/>
          <w:lang w:eastAsia="ar-SA"/>
        </w:rPr>
        <w:t xml:space="preserve"> estimated revenues for Open Space Reserve</w:t>
      </w:r>
      <w:r w:rsidR="0088371E">
        <w:rPr>
          <w:rFonts w:ascii="Times New Roman" w:hAnsi="Times New Roman"/>
          <w:sz w:val="22"/>
          <w:szCs w:val="22"/>
          <w:lang w:eastAsia="ar-SA"/>
        </w:rPr>
        <w:tab/>
      </w:r>
      <w:r w:rsidR="0088371E">
        <w:rPr>
          <w:rFonts w:ascii="Times New Roman" w:hAnsi="Times New Roman"/>
          <w:sz w:val="22"/>
          <w:szCs w:val="22"/>
          <w:lang w:eastAsia="ar-SA"/>
        </w:rPr>
        <w:tab/>
      </w:r>
      <w:r w:rsidR="0088371E">
        <w:rPr>
          <w:rFonts w:ascii="Times New Roman" w:hAnsi="Times New Roman"/>
          <w:sz w:val="22"/>
          <w:szCs w:val="22"/>
          <w:lang w:eastAsia="ar-SA"/>
        </w:rPr>
        <w:tab/>
      </w:r>
      <w:r w:rsidR="006F606E">
        <w:rPr>
          <w:rFonts w:ascii="Times New Roman" w:hAnsi="Times New Roman"/>
          <w:b/>
          <w:sz w:val="22"/>
          <w:szCs w:val="22"/>
          <w:lang w:eastAsia="ar-SA"/>
        </w:rPr>
        <w:t xml:space="preserve">  3,6</w:t>
      </w:r>
      <w:r w:rsidR="0088371E" w:rsidRPr="0088371E">
        <w:rPr>
          <w:rFonts w:ascii="Times New Roman" w:hAnsi="Times New Roman"/>
          <w:b/>
          <w:sz w:val="22"/>
          <w:szCs w:val="22"/>
          <w:lang w:eastAsia="ar-SA"/>
        </w:rPr>
        <w:t>00</w:t>
      </w:r>
    </w:p>
    <w:p w:rsidR="0088371E" w:rsidRPr="007F7C3A" w:rsidRDefault="006B6879" w:rsidP="003B1BB4">
      <w:pPr>
        <w:tabs>
          <w:tab w:val="left" w:pos="0"/>
          <w:tab w:val="left" w:pos="1440"/>
        </w:tabs>
        <w:suppressAutoHyphens/>
        <w:jc w:val="both"/>
        <w:rPr>
          <w:rFonts w:ascii="Times New Roman" w:hAnsi="Times New Roman"/>
          <w:bCs/>
          <w:sz w:val="22"/>
          <w:szCs w:val="22"/>
          <w:lang w:eastAsia="ar-SA"/>
        </w:rPr>
      </w:pPr>
      <w:r>
        <w:rPr>
          <w:rFonts w:ascii="Times New Roman" w:hAnsi="Times New Roman"/>
          <w:sz w:val="22"/>
          <w:szCs w:val="22"/>
          <w:lang w:eastAsia="ar-SA"/>
        </w:rPr>
        <w:tab/>
      </w:r>
      <w:r w:rsidR="006F606E">
        <w:rPr>
          <w:rFonts w:ascii="Times New Roman" w:hAnsi="Times New Roman"/>
          <w:sz w:val="22"/>
          <w:szCs w:val="22"/>
          <w:lang w:eastAsia="ar-SA"/>
        </w:rPr>
        <w:t>From FY 2018</w:t>
      </w:r>
      <w:r w:rsidR="0088371E">
        <w:rPr>
          <w:rFonts w:ascii="Times New Roman" w:hAnsi="Times New Roman"/>
          <w:sz w:val="22"/>
          <w:szCs w:val="22"/>
          <w:lang w:eastAsia="ar-SA"/>
        </w:rPr>
        <w:t xml:space="preserve"> estimated revenues for Budgeted Reserve</w:t>
      </w:r>
      <w:r w:rsidR="0088371E">
        <w:rPr>
          <w:rFonts w:ascii="Times New Roman" w:hAnsi="Times New Roman"/>
          <w:sz w:val="22"/>
          <w:szCs w:val="22"/>
          <w:lang w:eastAsia="ar-SA"/>
        </w:rPr>
        <w:tab/>
      </w:r>
      <w:r w:rsidR="0088371E">
        <w:rPr>
          <w:rFonts w:ascii="Times New Roman" w:hAnsi="Times New Roman"/>
          <w:sz w:val="22"/>
          <w:szCs w:val="22"/>
          <w:lang w:eastAsia="ar-SA"/>
        </w:rPr>
        <w:tab/>
      </w:r>
      <w:r w:rsidR="0088371E">
        <w:rPr>
          <w:rFonts w:ascii="Times New Roman" w:hAnsi="Times New Roman"/>
          <w:sz w:val="22"/>
          <w:szCs w:val="22"/>
          <w:lang w:eastAsia="ar-SA"/>
        </w:rPr>
        <w:tab/>
      </w:r>
      <w:r>
        <w:rPr>
          <w:rFonts w:ascii="Times New Roman" w:hAnsi="Times New Roman"/>
          <w:sz w:val="22"/>
          <w:szCs w:val="22"/>
          <w:lang w:eastAsia="ar-SA"/>
        </w:rPr>
        <w:t xml:space="preserve">            </w:t>
      </w:r>
      <w:r>
        <w:rPr>
          <w:rFonts w:ascii="Times New Roman" w:hAnsi="Times New Roman"/>
          <w:b/>
          <w:sz w:val="22"/>
          <w:szCs w:val="22"/>
          <w:lang w:eastAsia="ar-SA"/>
        </w:rPr>
        <w:t xml:space="preserve"> </w:t>
      </w:r>
      <w:r w:rsidR="006F606E">
        <w:rPr>
          <w:rFonts w:ascii="Times New Roman" w:hAnsi="Times New Roman"/>
          <w:b/>
          <w:sz w:val="22"/>
          <w:szCs w:val="22"/>
          <w:lang w:eastAsia="ar-SA"/>
        </w:rPr>
        <w:t>23,4</w:t>
      </w:r>
      <w:r w:rsidR="0088371E" w:rsidRPr="0088371E">
        <w:rPr>
          <w:rFonts w:ascii="Times New Roman" w:hAnsi="Times New Roman"/>
          <w:b/>
          <w:sz w:val="22"/>
          <w:szCs w:val="22"/>
          <w:lang w:eastAsia="ar-SA"/>
        </w:rPr>
        <w:t>00</w:t>
      </w:r>
    </w:p>
    <w:p w:rsidR="007D6211" w:rsidRDefault="007D6211" w:rsidP="003B1BB4">
      <w:pPr>
        <w:tabs>
          <w:tab w:val="left" w:pos="1440"/>
        </w:tabs>
        <w:suppressAutoHyphens/>
        <w:jc w:val="both"/>
        <w:rPr>
          <w:rFonts w:cs="Times"/>
          <w:b/>
          <w:bCs/>
          <w:sz w:val="22"/>
          <w:szCs w:val="22"/>
          <w:lang w:eastAsia="ar-SA"/>
        </w:rPr>
      </w:pPr>
    </w:p>
    <w:p w:rsidR="00807B11" w:rsidRPr="007101AB" w:rsidRDefault="00A56865" w:rsidP="003B1BB4">
      <w:pPr>
        <w:tabs>
          <w:tab w:val="left" w:pos="1440"/>
        </w:tabs>
        <w:ind w:left="720" w:firstLine="720"/>
        <w:rPr>
          <w:rFonts w:ascii="Times New Roman" w:hAnsi="Times New Roman"/>
          <w:iCs/>
          <w:szCs w:val="24"/>
        </w:rPr>
      </w:pPr>
      <w:r w:rsidRPr="007101AB">
        <w:rPr>
          <w:rFonts w:ascii="Times New Roman" w:hAnsi="Times New Roman"/>
          <w:b/>
          <w:szCs w:val="24"/>
        </w:rPr>
        <w:t>Moved the article as read, seconded</w:t>
      </w:r>
      <w:r w:rsidR="00F54D4E" w:rsidRPr="007101AB">
        <w:rPr>
          <w:rFonts w:ascii="Times New Roman" w:hAnsi="Times New Roman"/>
          <w:b/>
          <w:szCs w:val="24"/>
        </w:rPr>
        <w:t>.  PASSED 82 in favor, 1 opposed.</w:t>
      </w:r>
    </w:p>
    <w:p w:rsidR="00807B11" w:rsidRDefault="00807B11" w:rsidP="003B1BB4">
      <w:pPr>
        <w:tabs>
          <w:tab w:val="left" w:pos="1440"/>
        </w:tabs>
        <w:ind w:left="720" w:firstLine="720"/>
        <w:rPr>
          <w:rFonts w:ascii="Times New Roman" w:hAnsi="Times New Roman"/>
          <w:i/>
          <w:iCs/>
          <w:sz w:val="20"/>
          <w:szCs w:val="24"/>
        </w:rPr>
      </w:pPr>
    </w:p>
    <w:p w:rsidR="001C4E5C" w:rsidRDefault="00771D31" w:rsidP="006B6879">
      <w:pPr>
        <w:pStyle w:val="BodyTextIndent"/>
        <w:tabs>
          <w:tab w:val="left" w:pos="180"/>
          <w:tab w:val="left" w:pos="1440"/>
        </w:tabs>
        <w:ind w:left="0"/>
        <w:rPr>
          <w:b/>
          <w:bCs/>
          <w:szCs w:val="24"/>
          <w:lang w:eastAsia="ar-SA"/>
        </w:rPr>
      </w:pPr>
      <w:r>
        <w:rPr>
          <w:b/>
          <w:bCs/>
          <w:szCs w:val="24"/>
          <w:u w:val="single"/>
          <w:lang w:eastAsia="ar-SA"/>
        </w:rPr>
        <w:t>Article 20</w:t>
      </w:r>
      <w:r w:rsidR="007D6211" w:rsidRPr="00FE7F29">
        <w:rPr>
          <w:b/>
          <w:bCs/>
          <w:szCs w:val="24"/>
          <w:u w:val="single"/>
          <w:lang w:eastAsia="ar-SA"/>
        </w:rPr>
        <w:t>.</w:t>
      </w:r>
      <w:r w:rsidR="000B50EB">
        <w:rPr>
          <w:b/>
          <w:bCs/>
          <w:szCs w:val="24"/>
          <w:lang w:eastAsia="ar-SA"/>
        </w:rPr>
        <w:tab/>
      </w:r>
      <w:r w:rsidR="00050D2E">
        <w:rPr>
          <w:b/>
          <w:bCs/>
          <w:szCs w:val="24"/>
          <w:lang w:eastAsia="ar-SA"/>
        </w:rPr>
        <w:tab/>
      </w:r>
    </w:p>
    <w:p w:rsidR="00A07175" w:rsidRDefault="001C4E5C" w:rsidP="003B1BB4">
      <w:pPr>
        <w:pStyle w:val="BodyTextIndent"/>
        <w:tabs>
          <w:tab w:val="left" w:pos="90"/>
          <w:tab w:val="left" w:pos="1440"/>
        </w:tabs>
        <w:ind w:left="1440" w:hanging="2304"/>
        <w:rPr>
          <w:b/>
          <w:bCs/>
          <w:szCs w:val="24"/>
          <w:lang w:eastAsia="ar-SA"/>
        </w:rPr>
      </w:pPr>
      <w:r>
        <w:rPr>
          <w:b/>
          <w:bCs/>
          <w:szCs w:val="24"/>
          <w:lang w:eastAsia="ar-SA"/>
        </w:rPr>
        <w:tab/>
      </w:r>
    </w:p>
    <w:p w:rsidR="00A07175" w:rsidRDefault="00A07175" w:rsidP="003B1BB4">
      <w:pPr>
        <w:pStyle w:val="BodyTextIndent"/>
        <w:tabs>
          <w:tab w:val="left" w:pos="90"/>
          <w:tab w:val="left" w:pos="1440"/>
        </w:tabs>
        <w:ind w:left="1440" w:hanging="2304"/>
        <w:rPr>
          <w:b/>
          <w:bCs/>
          <w:szCs w:val="24"/>
          <w:lang w:eastAsia="ar-SA"/>
        </w:rPr>
      </w:pPr>
    </w:p>
    <w:p w:rsidR="00A07175" w:rsidRDefault="00A07175" w:rsidP="003B1BB4">
      <w:pPr>
        <w:pStyle w:val="BodyTextIndent"/>
        <w:tabs>
          <w:tab w:val="left" w:pos="90"/>
          <w:tab w:val="left" w:pos="1440"/>
        </w:tabs>
        <w:ind w:left="1440" w:hanging="2304"/>
        <w:rPr>
          <w:b/>
          <w:bCs/>
          <w:szCs w:val="24"/>
          <w:lang w:eastAsia="ar-SA"/>
        </w:rPr>
      </w:pPr>
    </w:p>
    <w:p w:rsidR="00A07175" w:rsidRDefault="00A07175" w:rsidP="003B1BB4">
      <w:pPr>
        <w:pStyle w:val="BodyTextIndent"/>
        <w:tabs>
          <w:tab w:val="left" w:pos="90"/>
          <w:tab w:val="left" w:pos="1440"/>
        </w:tabs>
        <w:ind w:left="1440" w:hanging="2304"/>
        <w:rPr>
          <w:b/>
          <w:bCs/>
          <w:szCs w:val="24"/>
          <w:lang w:eastAsia="ar-SA"/>
        </w:rPr>
      </w:pPr>
    </w:p>
    <w:p w:rsidR="00A07175" w:rsidRDefault="00A07175" w:rsidP="003B1BB4">
      <w:pPr>
        <w:pStyle w:val="BodyTextIndent"/>
        <w:tabs>
          <w:tab w:val="left" w:pos="90"/>
          <w:tab w:val="left" w:pos="1440"/>
        </w:tabs>
        <w:ind w:left="1440" w:hanging="2304"/>
        <w:rPr>
          <w:b/>
          <w:bCs/>
          <w:szCs w:val="24"/>
          <w:lang w:eastAsia="ar-SA"/>
        </w:rPr>
      </w:pPr>
    </w:p>
    <w:p w:rsidR="00A07175" w:rsidRDefault="00A07175" w:rsidP="003B1BB4">
      <w:pPr>
        <w:pStyle w:val="BodyTextIndent"/>
        <w:tabs>
          <w:tab w:val="left" w:pos="90"/>
          <w:tab w:val="left" w:pos="1440"/>
        </w:tabs>
        <w:ind w:left="1440" w:hanging="2304"/>
        <w:rPr>
          <w:b/>
          <w:bCs/>
          <w:szCs w:val="24"/>
          <w:lang w:eastAsia="ar-SA"/>
        </w:rPr>
      </w:pPr>
    </w:p>
    <w:p w:rsidR="007F7FAD" w:rsidRDefault="00A07175" w:rsidP="003B1BB4">
      <w:pPr>
        <w:pStyle w:val="BodyTextIndent"/>
        <w:tabs>
          <w:tab w:val="left" w:pos="90"/>
          <w:tab w:val="left" w:pos="1440"/>
        </w:tabs>
        <w:ind w:left="1440" w:hanging="2304"/>
        <w:rPr>
          <w:szCs w:val="24"/>
        </w:rPr>
      </w:pPr>
      <w:r>
        <w:rPr>
          <w:b/>
          <w:bCs/>
          <w:szCs w:val="24"/>
          <w:lang w:eastAsia="ar-SA"/>
        </w:rPr>
        <w:lastRenderedPageBreak/>
        <w:tab/>
      </w:r>
      <w:r w:rsidR="00050D2E" w:rsidRPr="00050D2E">
        <w:rPr>
          <w:b/>
          <w:bCs/>
          <w:szCs w:val="24"/>
          <w:u w:val="single"/>
          <w:lang w:eastAsia="ar-SA"/>
        </w:rPr>
        <w:t xml:space="preserve">Article </w:t>
      </w:r>
      <w:r w:rsidR="009C6A4C">
        <w:rPr>
          <w:b/>
          <w:bCs/>
          <w:szCs w:val="24"/>
          <w:u w:val="single"/>
          <w:lang w:eastAsia="ar-SA"/>
        </w:rPr>
        <w:t>16</w:t>
      </w:r>
      <w:r w:rsidR="00050D2E" w:rsidRPr="00050D2E">
        <w:rPr>
          <w:b/>
          <w:bCs/>
          <w:szCs w:val="24"/>
          <w:u w:val="single"/>
          <w:lang w:eastAsia="ar-SA"/>
        </w:rPr>
        <w:t>.</w:t>
      </w:r>
      <w:r w:rsidR="00050D2E">
        <w:rPr>
          <w:bCs/>
          <w:szCs w:val="24"/>
          <w:lang w:eastAsia="ar-SA"/>
        </w:rPr>
        <w:tab/>
      </w:r>
      <w:r w:rsidR="00050D2E">
        <w:rPr>
          <w:szCs w:val="24"/>
        </w:rPr>
        <w:t>To see if the Town will vote to authorize the Select Board to acquire by purchase, gift, eminent domain or otherwise, on such terms and conditions as the Select Board shall determine, permanent and/or temporary easements for the Stockwell Road bridge improvement project, including, but not limited to, temporary easement XX-TE-1 shown on plans entitled “Massachusetts Department of Transportation Highway Division Plan and Profile of Stockwell Road Bridge No. R-12-001 (B35) in the Town of Royalston,” revised through December 30, 2016, as may be amended, said plans on file with the Town Clerk, for public way purposes, including, but not limited to</w:t>
      </w:r>
      <w:r w:rsidR="00050D2E" w:rsidRPr="00433D04">
        <w:rPr>
          <w:szCs w:val="24"/>
        </w:rPr>
        <w:t xml:space="preserve">, the construction, alteration, </w:t>
      </w:r>
    </w:p>
    <w:p w:rsidR="003840A7" w:rsidRDefault="007F7FAD" w:rsidP="003B1BB4">
      <w:pPr>
        <w:pStyle w:val="BodyTextIndent"/>
        <w:tabs>
          <w:tab w:val="left" w:pos="90"/>
          <w:tab w:val="left" w:pos="1440"/>
        </w:tabs>
        <w:ind w:left="1440" w:firstLine="0"/>
        <w:rPr>
          <w:szCs w:val="24"/>
        </w:rPr>
      </w:pPr>
      <w:r>
        <w:rPr>
          <w:szCs w:val="24"/>
        </w:rPr>
        <w:t>ma</w:t>
      </w:r>
      <w:r w:rsidR="00050D2E" w:rsidRPr="00433D04">
        <w:rPr>
          <w:szCs w:val="24"/>
        </w:rPr>
        <w:t xml:space="preserve">intenance, improvement, repair and/or replacement of </w:t>
      </w:r>
      <w:r w:rsidR="00050D2E">
        <w:rPr>
          <w:szCs w:val="24"/>
        </w:rPr>
        <w:t>a bridge, and for slope, grading, drainage and landscaping purposes</w:t>
      </w:r>
      <w:r w:rsidR="00050D2E" w:rsidRPr="00433D04">
        <w:rPr>
          <w:szCs w:val="24"/>
        </w:rPr>
        <w:t>; and, further, to see if the Town will vote to raise, appropriate, transfer from available</w:t>
      </w:r>
      <w:r w:rsidR="00050D2E">
        <w:rPr>
          <w:szCs w:val="24"/>
        </w:rPr>
        <w:t xml:space="preserve"> funds, accept gifts or borrow a sum of money for these </w:t>
      </w:r>
    </w:p>
    <w:p w:rsidR="00050D2E" w:rsidRDefault="00050D2E" w:rsidP="003B1BB4">
      <w:pPr>
        <w:pStyle w:val="BodyTextIndent"/>
        <w:tabs>
          <w:tab w:val="left" w:pos="90"/>
          <w:tab w:val="left" w:pos="1440"/>
        </w:tabs>
        <w:ind w:left="1440" w:firstLine="0"/>
      </w:pPr>
      <w:r>
        <w:rPr>
          <w:szCs w:val="24"/>
        </w:rPr>
        <w:t xml:space="preserve">purposes and any expenses related thereto; and, further, to authorize the Select Board to enter into all agreements and take all related actions necessary or appropriate to carry out said acquisitions and other acts authorized herein, </w:t>
      </w:r>
      <w:r>
        <w:t>or act anything thereon.</w:t>
      </w:r>
    </w:p>
    <w:p w:rsidR="007F7FAD" w:rsidRDefault="007F7FAD" w:rsidP="003B1BB4">
      <w:pPr>
        <w:pStyle w:val="BodyTextIndent"/>
        <w:tabs>
          <w:tab w:val="left" w:pos="90"/>
          <w:tab w:val="left" w:pos="1440"/>
        </w:tabs>
        <w:ind w:left="1440" w:hanging="1440"/>
      </w:pPr>
    </w:p>
    <w:p w:rsidR="007F7FAD" w:rsidRPr="007101AB" w:rsidRDefault="00050D2E" w:rsidP="00A56865">
      <w:pPr>
        <w:pStyle w:val="BodyTextIndent"/>
        <w:tabs>
          <w:tab w:val="left" w:pos="90"/>
          <w:tab w:val="left" w:pos="1440"/>
        </w:tabs>
        <w:ind w:left="1440" w:hanging="2304"/>
        <w:rPr>
          <w:b/>
          <w:szCs w:val="24"/>
        </w:rPr>
      </w:pPr>
      <w:r>
        <w:rPr>
          <w:b/>
          <w:bCs/>
          <w:szCs w:val="24"/>
          <w:lang w:eastAsia="ar-SA"/>
        </w:rPr>
        <w:tab/>
      </w:r>
      <w:r>
        <w:rPr>
          <w:b/>
          <w:bCs/>
          <w:szCs w:val="24"/>
          <w:lang w:eastAsia="ar-SA"/>
        </w:rPr>
        <w:tab/>
      </w:r>
      <w:r w:rsidR="00A56865" w:rsidRPr="007101AB">
        <w:rPr>
          <w:b/>
          <w:szCs w:val="24"/>
        </w:rPr>
        <w:t>Moved the article as read, seconded</w:t>
      </w:r>
      <w:r w:rsidR="00F54D4E" w:rsidRPr="007101AB">
        <w:rPr>
          <w:b/>
          <w:szCs w:val="24"/>
        </w:rPr>
        <w:t>.</w:t>
      </w:r>
      <w:r w:rsidR="00AB4A3C" w:rsidRPr="007101AB">
        <w:rPr>
          <w:b/>
          <w:szCs w:val="24"/>
        </w:rPr>
        <w:t xml:space="preserve">  PASSED 82 in favor, 1 opposed.</w:t>
      </w:r>
    </w:p>
    <w:p w:rsidR="00A56865" w:rsidRPr="00A56865" w:rsidRDefault="00A56865" w:rsidP="00A56865">
      <w:pPr>
        <w:pStyle w:val="BodyTextIndent"/>
        <w:tabs>
          <w:tab w:val="left" w:pos="90"/>
          <w:tab w:val="left" w:pos="1440"/>
        </w:tabs>
        <w:ind w:left="1440" w:hanging="2304"/>
        <w:rPr>
          <w:b/>
          <w:u w:val="single"/>
        </w:rPr>
      </w:pPr>
    </w:p>
    <w:p w:rsidR="00050D2E" w:rsidRDefault="00771D31" w:rsidP="003B1BB4">
      <w:pPr>
        <w:tabs>
          <w:tab w:val="left" w:pos="1440"/>
        </w:tabs>
        <w:ind w:left="1440" w:hanging="1440"/>
      </w:pPr>
      <w:r>
        <w:rPr>
          <w:b/>
          <w:u w:val="single"/>
        </w:rPr>
        <w:t xml:space="preserve">Article </w:t>
      </w:r>
      <w:r w:rsidR="009C6A4C">
        <w:rPr>
          <w:b/>
          <w:u w:val="single"/>
        </w:rPr>
        <w:t>17</w:t>
      </w:r>
      <w:r w:rsidR="007D6211" w:rsidRPr="00FE7F29">
        <w:rPr>
          <w:b/>
          <w:u w:val="single"/>
        </w:rPr>
        <w:t>.</w:t>
      </w:r>
      <w:r w:rsidR="000B50EB">
        <w:tab/>
      </w:r>
      <w:r w:rsidR="00050D2E">
        <w:t xml:space="preserve">To see if the Town will vote to </w:t>
      </w:r>
      <w:r w:rsidR="00AA2CDD">
        <w:t xml:space="preserve">delete </w:t>
      </w:r>
      <w:r w:rsidR="00050D2E">
        <w:t xml:space="preserve">Article VII of the General Bylaws, Contracts, </w:t>
      </w:r>
      <w:r w:rsidR="00AA2CDD">
        <w:t>and re</w:t>
      </w:r>
      <w:r w:rsidR="00026276">
        <w:t>-</w:t>
      </w:r>
      <w:r w:rsidR="00AA2CDD">
        <w:t xml:space="preserve">number remaining sections accordingly, </w:t>
      </w:r>
      <w:r w:rsidR="00050D2E">
        <w:t>or act anything thereon.</w:t>
      </w:r>
    </w:p>
    <w:p w:rsidR="006B6879" w:rsidRDefault="006B6879" w:rsidP="003B1BB4">
      <w:pPr>
        <w:tabs>
          <w:tab w:val="left" w:pos="1440"/>
        </w:tabs>
        <w:ind w:left="1440" w:hanging="1440"/>
      </w:pPr>
    </w:p>
    <w:p w:rsidR="00A07175" w:rsidRDefault="007A4F4A" w:rsidP="007101AB">
      <w:pPr>
        <w:pStyle w:val="Heading1"/>
        <w:ind w:left="1440"/>
        <w:rPr>
          <w:rFonts w:ascii="Times New Roman" w:hAnsi="Times New Roman"/>
          <w:b/>
          <w:i w:val="0"/>
          <w:szCs w:val="24"/>
        </w:rPr>
      </w:pPr>
      <w:r w:rsidRPr="007101AB">
        <w:rPr>
          <w:rFonts w:ascii="Times New Roman" w:hAnsi="Times New Roman"/>
          <w:b/>
          <w:i w:val="0"/>
          <w:szCs w:val="24"/>
        </w:rPr>
        <w:t>Moved to delete Articl</w:t>
      </w:r>
      <w:r w:rsidR="00A56865" w:rsidRPr="007101AB">
        <w:rPr>
          <w:rFonts w:ascii="Times New Roman" w:hAnsi="Times New Roman"/>
          <w:b/>
          <w:i w:val="0"/>
          <w:szCs w:val="24"/>
        </w:rPr>
        <w:t xml:space="preserve">e VII of the General Bylaws, Contracts.  Seconded.  </w:t>
      </w:r>
      <w:r w:rsidR="00A07175">
        <w:rPr>
          <w:rFonts w:ascii="Times New Roman" w:hAnsi="Times New Roman"/>
          <w:b/>
          <w:i w:val="0"/>
          <w:szCs w:val="24"/>
        </w:rPr>
        <w:t>PASSED UNANIMOUSLY</w:t>
      </w:r>
    </w:p>
    <w:p w:rsidR="007101AB" w:rsidRPr="007101AB" w:rsidRDefault="007101AB" w:rsidP="007101AB">
      <w:pPr>
        <w:pStyle w:val="Heading1"/>
        <w:ind w:left="1440"/>
      </w:pPr>
      <w:r>
        <w:rPr>
          <w:rFonts w:ascii="Times New Roman" w:hAnsi="Times New Roman"/>
          <w:b/>
          <w:i w:val="0"/>
          <w:szCs w:val="24"/>
        </w:rPr>
        <w:t xml:space="preserve">(Bylaw article text referred to: </w:t>
      </w:r>
      <w:r w:rsidRPr="007101AB">
        <w:rPr>
          <w:rFonts w:ascii="Times New Roman" w:hAnsi="Times New Roman"/>
          <w:b/>
          <w:szCs w:val="24"/>
        </w:rPr>
        <w:t>Article VII: Contracts</w:t>
      </w:r>
    </w:p>
    <w:p w:rsidR="007101AB" w:rsidRPr="007101AB" w:rsidRDefault="007101AB" w:rsidP="007101AB">
      <w:pPr>
        <w:pStyle w:val="PlainText"/>
        <w:ind w:left="900" w:firstLine="540"/>
        <w:rPr>
          <w:rFonts w:ascii="Times New Roman" w:hAnsi="Times New Roman"/>
          <w:i/>
          <w:sz w:val="24"/>
          <w:u w:val="none"/>
        </w:rPr>
      </w:pPr>
      <w:r w:rsidRPr="007101AB">
        <w:rPr>
          <w:rFonts w:ascii="Times New Roman" w:hAnsi="Times New Roman"/>
          <w:i/>
          <w:sz w:val="24"/>
          <w:u w:val="none"/>
        </w:rPr>
        <w:t xml:space="preserve"> at STM on January 9, 2004  and approved by Attorney General 12/8/04.)</w:t>
      </w:r>
    </w:p>
    <w:p w:rsidR="007101AB" w:rsidRDefault="007101AB" w:rsidP="007101AB">
      <w:pPr>
        <w:pStyle w:val="PlainText"/>
        <w:ind w:left="1440"/>
        <w:rPr>
          <w:rFonts w:ascii="Times New Roman" w:hAnsi="Times New Roman"/>
          <w:b/>
          <w:i/>
          <w:szCs w:val="24"/>
        </w:rPr>
      </w:pPr>
      <w:r w:rsidRPr="007101AB">
        <w:rPr>
          <w:rFonts w:ascii="Times New Roman" w:hAnsi="Times New Roman"/>
          <w:i/>
          <w:sz w:val="24"/>
          <w:u w:val="none"/>
        </w:rPr>
        <w:t>Every officer or board in charge of a department, and every committee of the Town, when authorized to purchase any services, supplies or property, where the estimated cost of which exceeds five thousand ($5,000.00) dollars, shall make a written specification by advertising in one or more newspapers, and circulated In the Town, with statement of time and place for opening such bids, and reserving the right of such officer, board or committee to reject any or all bids received, for reasonable cause. The Board of Selectmen retains the sole authority to award contracts and/or bids.</w:t>
      </w:r>
      <w:r>
        <w:rPr>
          <w:rFonts w:ascii="Times New Roman" w:hAnsi="Times New Roman"/>
          <w:i/>
          <w:sz w:val="24"/>
          <w:u w:val="none"/>
        </w:rPr>
        <w:t>”</w:t>
      </w:r>
    </w:p>
    <w:p w:rsidR="00050D2E" w:rsidRPr="007101AB" w:rsidRDefault="007101AB" w:rsidP="007101AB">
      <w:pPr>
        <w:pStyle w:val="Heading1"/>
        <w:tabs>
          <w:tab w:val="left" w:pos="1440"/>
          <w:tab w:val="right" w:pos="10080"/>
        </w:tabs>
        <w:rPr>
          <w:szCs w:val="24"/>
        </w:rPr>
      </w:pPr>
      <w:r>
        <w:rPr>
          <w:rFonts w:ascii="Times New Roman" w:hAnsi="Times New Roman"/>
          <w:b/>
          <w:i w:val="0"/>
          <w:szCs w:val="24"/>
        </w:rPr>
        <w:t xml:space="preserve">            </w:t>
      </w:r>
      <w:r>
        <w:rPr>
          <w:rFonts w:ascii="Times New Roman" w:hAnsi="Times New Roman"/>
          <w:b/>
          <w:i w:val="0"/>
          <w:szCs w:val="24"/>
        </w:rPr>
        <w:tab/>
      </w:r>
      <w:r w:rsidR="00A56865" w:rsidRPr="007101AB">
        <w:rPr>
          <w:rFonts w:ascii="Times New Roman" w:hAnsi="Times New Roman"/>
          <w:b/>
          <w:i w:val="0"/>
          <w:szCs w:val="24"/>
        </w:rPr>
        <w:br/>
      </w:r>
    </w:p>
    <w:p w:rsidR="00405F28" w:rsidRDefault="00771D31" w:rsidP="003B1BB4">
      <w:pPr>
        <w:tabs>
          <w:tab w:val="left" w:pos="1440"/>
        </w:tabs>
        <w:ind w:left="1440" w:hanging="1440"/>
        <w:rPr>
          <w:rFonts w:ascii="Times New Roman" w:eastAsia="Calibri" w:hAnsi="Times New Roman"/>
          <w:szCs w:val="22"/>
        </w:rPr>
      </w:pPr>
      <w:r>
        <w:rPr>
          <w:rFonts w:ascii="Times New Roman" w:eastAsia="Calibri" w:hAnsi="Times New Roman"/>
          <w:b/>
          <w:szCs w:val="22"/>
          <w:u w:val="single"/>
        </w:rPr>
        <w:t xml:space="preserve">Article </w:t>
      </w:r>
      <w:r w:rsidR="009C6A4C">
        <w:rPr>
          <w:rFonts w:ascii="Times New Roman" w:eastAsia="Calibri" w:hAnsi="Times New Roman"/>
          <w:b/>
          <w:szCs w:val="22"/>
          <w:u w:val="single"/>
        </w:rPr>
        <w:t>18</w:t>
      </w:r>
      <w:r w:rsidR="007D6211" w:rsidRPr="00FE7F29">
        <w:rPr>
          <w:rFonts w:ascii="Times New Roman" w:eastAsia="Calibri" w:hAnsi="Times New Roman"/>
          <w:szCs w:val="22"/>
          <w:u w:val="single"/>
        </w:rPr>
        <w:t>.</w:t>
      </w:r>
      <w:r w:rsidR="007D6211">
        <w:rPr>
          <w:rFonts w:ascii="Times New Roman" w:eastAsia="Calibri" w:hAnsi="Times New Roman"/>
          <w:szCs w:val="22"/>
        </w:rPr>
        <w:tab/>
      </w:r>
      <w:r w:rsidR="003568DA">
        <w:rPr>
          <w:rFonts w:ascii="Times New Roman" w:eastAsia="Calibri" w:hAnsi="Times New Roman"/>
          <w:szCs w:val="22"/>
        </w:rPr>
        <w:t xml:space="preserve">To see if the Town will vote to raise and appropriate the sum of $4,000 to repair the rafters at the </w:t>
      </w:r>
      <w:r w:rsidR="0063663F">
        <w:rPr>
          <w:rFonts w:ascii="Times New Roman" w:eastAsia="Calibri" w:hAnsi="Times New Roman"/>
          <w:szCs w:val="22"/>
        </w:rPr>
        <w:t>T</w:t>
      </w:r>
      <w:r w:rsidR="003568DA">
        <w:rPr>
          <w:rFonts w:ascii="Times New Roman" w:eastAsia="Calibri" w:hAnsi="Times New Roman"/>
          <w:szCs w:val="22"/>
        </w:rPr>
        <w:t>own garage</w:t>
      </w:r>
      <w:r w:rsidR="0063663F">
        <w:rPr>
          <w:rFonts w:ascii="Times New Roman" w:eastAsia="Calibri" w:hAnsi="Times New Roman"/>
          <w:szCs w:val="22"/>
        </w:rPr>
        <w:t xml:space="preserve">, including all </w:t>
      </w:r>
      <w:r w:rsidR="00822772">
        <w:rPr>
          <w:rFonts w:ascii="Times New Roman" w:eastAsia="Calibri" w:hAnsi="Times New Roman"/>
          <w:szCs w:val="22"/>
        </w:rPr>
        <w:t>incidental</w:t>
      </w:r>
      <w:r w:rsidR="0063663F">
        <w:rPr>
          <w:rFonts w:ascii="Times New Roman" w:eastAsia="Calibri" w:hAnsi="Times New Roman"/>
          <w:szCs w:val="22"/>
        </w:rPr>
        <w:t xml:space="preserve"> and related costs</w:t>
      </w:r>
      <w:r w:rsidR="003568DA">
        <w:rPr>
          <w:rFonts w:ascii="Times New Roman" w:eastAsia="Calibri" w:hAnsi="Times New Roman"/>
          <w:szCs w:val="22"/>
        </w:rPr>
        <w:t>, or act anything thereon.</w:t>
      </w:r>
    </w:p>
    <w:p w:rsidR="006B6879" w:rsidRDefault="006B6879" w:rsidP="003B1BB4">
      <w:pPr>
        <w:tabs>
          <w:tab w:val="left" w:pos="1440"/>
        </w:tabs>
        <w:ind w:left="1440" w:hanging="1440"/>
        <w:rPr>
          <w:rFonts w:ascii="Times New Roman" w:eastAsia="Calibri" w:hAnsi="Times New Roman"/>
          <w:szCs w:val="22"/>
        </w:rPr>
      </w:pPr>
    </w:p>
    <w:p w:rsidR="000622B3" w:rsidRPr="00F22931" w:rsidRDefault="003568DA" w:rsidP="007A4F4A">
      <w:pPr>
        <w:tabs>
          <w:tab w:val="left" w:pos="1440"/>
        </w:tabs>
        <w:ind w:left="1440" w:hanging="1440"/>
        <w:rPr>
          <w:rFonts w:ascii="Times New Roman" w:hAnsi="Times New Roman"/>
          <w:b/>
          <w:szCs w:val="24"/>
        </w:rPr>
      </w:pPr>
      <w:r>
        <w:tab/>
      </w:r>
      <w:r w:rsidR="007A4F4A" w:rsidRPr="00F22931">
        <w:rPr>
          <w:rFonts w:ascii="Times New Roman" w:hAnsi="Times New Roman"/>
          <w:b/>
          <w:szCs w:val="24"/>
        </w:rPr>
        <w:t>Moved the article as read, seconded</w:t>
      </w:r>
      <w:r w:rsidR="003B1BB0" w:rsidRPr="00F22931">
        <w:rPr>
          <w:rFonts w:ascii="Times New Roman" w:hAnsi="Times New Roman"/>
          <w:b/>
          <w:szCs w:val="24"/>
        </w:rPr>
        <w:t>.  PASSED 82 in favor, 1 opposed.</w:t>
      </w:r>
    </w:p>
    <w:p w:rsidR="007A4F4A" w:rsidRPr="007A4F4A" w:rsidRDefault="007A4F4A" w:rsidP="007A4F4A">
      <w:pPr>
        <w:tabs>
          <w:tab w:val="left" w:pos="1440"/>
        </w:tabs>
        <w:ind w:left="1440" w:hanging="1440"/>
        <w:rPr>
          <w:b/>
          <w:u w:val="single"/>
        </w:rPr>
      </w:pPr>
    </w:p>
    <w:p w:rsidR="003568DA" w:rsidRDefault="00771D31" w:rsidP="003B1BB4">
      <w:pPr>
        <w:tabs>
          <w:tab w:val="left" w:pos="1440"/>
        </w:tabs>
        <w:ind w:left="1440" w:hanging="1440"/>
        <w:rPr>
          <w:rFonts w:ascii="Times New Roman" w:hAnsi="Times New Roman"/>
        </w:rPr>
      </w:pPr>
      <w:r>
        <w:rPr>
          <w:b/>
          <w:u w:val="single"/>
        </w:rPr>
        <w:t xml:space="preserve">Article </w:t>
      </w:r>
      <w:r w:rsidR="009C6A4C">
        <w:rPr>
          <w:b/>
          <w:u w:val="single"/>
        </w:rPr>
        <w:t>19</w:t>
      </w:r>
      <w:r w:rsidR="00405F28" w:rsidRPr="00FE7F29">
        <w:rPr>
          <w:u w:val="single"/>
        </w:rPr>
        <w:t>.</w:t>
      </w:r>
      <w:r w:rsidR="003568DA">
        <w:tab/>
      </w:r>
      <w:r w:rsidR="003568DA" w:rsidRPr="001C4E5C">
        <w:rPr>
          <w:rFonts w:ascii="Times New Roman" w:hAnsi="Times New Roman"/>
        </w:rPr>
        <w:t>To see if the Town will vote to rai</w:t>
      </w:r>
      <w:r w:rsidR="001835B4" w:rsidRPr="001C4E5C">
        <w:rPr>
          <w:rFonts w:ascii="Times New Roman" w:hAnsi="Times New Roman"/>
        </w:rPr>
        <w:t>se and appropriate the sum of $3</w:t>
      </w:r>
      <w:r w:rsidR="003568DA" w:rsidRPr="001C4E5C">
        <w:rPr>
          <w:rFonts w:ascii="Times New Roman" w:hAnsi="Times New Roman"/>
        </w:rPr>
        <w:t xml:space="preserve">,000 to begin an upgrade on the </w:t>
      </w:r>
      <w:r w:rsidR="0063663F" w:rsidRPr="001C4E5C">
        <w:rPr>
          <w:rFonts w:ascii="Times New Roman" w:hAnsi="Times New Roman"/>
        </w:rPr>
        <w:t>T</w:t>
      </w:r>
      <w:r w:rsidR="003568DA" w:rsidRPr="001C4E5C">
        <w:rPr>
          <w:rFonts w:ascii="Times New Roman" w:hAnsi="Times New Roman"/>
        </w:rPr>
        <w:t xml:space="preserve">own garage electrical system, </w:t>
      </w:r>
      <w:r w:rsidR="0063663F" w:rsidRPr="001C4E5C">
        <w:rPr>
          <w:rFonts w:ascii="Times New Roman" w:hAnsi="Times New Roman"/>
        </w:rPr>
        <w:t xml:space="preserve">including all necessary and related costs, </w:t>
      </w:r>
      <w:r w:rsidR="003568DA" w:rsidRPr="001C4E5C">
        <w:rPr>
          <w:rFonts w:ascii="Times New Roman" w:hAnsi="Times New Roman"/>
        </w:rPr>
        <w:t>or act anything thereon.</w:t>
      </w:r>
    </w:p>
    <w:p w:rsidR="006B6879" w:rsidRPr="001C4E5C" w:rsidRDefault="006B6879" w:rsidP="003B1BB4">
      <w:pPr>
        <w:tabs>
          <w:tab w:val="left" w:pos="1440"/>
        </w:tabs>
        <w:ind w:left="1440" w:hanging="1440"/>
        <w:rPr>
          <w:rFonts w:ascii="Times New Roman" w:hAnsi="Times New Roman"/>
        </w:rPr>
      </w:pPr>
    </w:p>
    <w:p w:rsidR="000622B3" w:rsidRPr="007A4F4A" w:rsidRDefault="003568DA" w:rsidP="007A4F4A">
      <w:pPr>
        <w:tabs>
          <w:tab w:val="left" w:pos="1440"/>
        </w:tabs>
        <w:ind w:left="1440" w:hanging="1440"/>
        <w:rPr>
          <w:rFonts w:ascii="Times New Roman" w:eastAsia="Calibri" w:hAnsi="Times New Roman"/>
          <w:b/>
          <w:szCs w:val="22"/>
          <w:u w:val="single"/>
        </w:rPr>
      </w:pPr>
      <w:r>
        <w:tab/>
      </w:r>
      <w:r w:rsidR="007A4F4A" w:rsidRPr="00F22931">
        <w:rPr>
          <w:rFonts w:ascii="Times New Roman" w:hAnsi="Times New Roman"/>
          <w:b/>
          <w:szCs w:val="24"/>
        </w:rPr>
        <w:t>Moved the article as read, seconded</w:t>
      </w:r>
      <w:r w:rsidR="003B1BB0" w:rsidRPr="00F22931">
        <w:rPr>
          <w:rFonts w:ascii="Times New Roman" w:hAnsi="Times New Roman"/>
          <w:b/>
          <w:szCs w:val="24"/>
        </w:rPr>
        <w:t>. PASSED UNANIMOUSLY</w:t>
      </w:r>
      <w:r w:rsidR="003B1BB0">
        <w:rPr>
          <w:rFonts w:ascii="Times New Roman" w:hAnsi="Times New Roman"/>
          <w:b/>
          <w:sz w:val="20"/>
          <w:szCs w:val="24"/>
        </w:rPr>
        <w:t>.</w:t>
      </w:r>
    </w:p>
    <w:p w:rsidR="007A4F4A" w:rsidRDefault="007A4F4A" w:rsidP="003B1BB4">
      <w:pPr>
        <w:tabs>
          <w:tab w:val="left" w:pos="1440"/>
        </w:tabs>
        <w:ind w:left="1440" w:hanging="1440"/>
        <w:rPr>
          <w:rFonts w:ascii="Times New Roman" w:eastAsia="Calibri" w:hAnsi="Times New Roman"/>
          <w:b/>
          <w:szCs w:val="22"/>
          <w:u w:val="single"/>
        </w:rPr>
      </w:pPr>
    </w:p>
    <w:p w:rsidR="00CD658A" w:rsidRDefault="00771D31" w:rsidP="003B1BB4">
      <w:pPr>
        <w:tabs>
          <w:tab w:val="left" w:pos="1440"/>
        </w:tabs>
        <w:ind w:left="1440" w:hanging="1440"/>
        <w:rPr>
          <w:rFonts w:ascii="Times New Roman" w:eastAsia="Calibri" w:hAnsi="Times New Roman"/>
          <w:szCs w:val="22"/>
        </w:rPr>
      </w:pPr>
      <w:r>
        <w:rPr>
          <w:rFonts w:ascii="Times New Roman" w:eastAsia="Calibri" w:hAnsi="Times New Roman"/>
          <w:b/>
          <w:szCs w:val="22"/>
          <w:u w:val="single"/>
        </w:rPr>
        <w:t xml:space="preserve">Article </w:t>
      </w:r>
      <w:r w:rsidR="009C6A4C">
        <w:rPr>
          <w:rFonts w:ascii="Times New Roman" w:eastAsia="Calibri" w:hAnsi="Times New Roman"/>
          <w:b/>
          <w:szCs w:val="22"/>
          <w:u w:val="single"/>
        </w:rPr>
        <w:t>20</w:t>
      </w:r>
      <w:r w:rsidR="0065412A" w:rsidRPr="00FE7F29">
        <w:rPr>
          <w:rFonts w:ascii="Times New Roman" w:eastAsia="Calibri" w:hAnsi="Times New Roman"/>
          <w:szCs w:val="22"/>
          <w:u w:val="single"/>
        </w:rPr>
        <w:t>.</w:t>
      </w:r>
      <w:r w:rsidR="0065412A">
        <w:rPr>
          <w:rFonts w:ascii="Times New Roman" w:eastAsia="Calibri" w:hAnsi="Times New Roman"/>
          <w:szCs w:val="22"/>
        </w:rPr>
        <w:tab/>
      </w:r>
      <w:r w:rsidR="00CD658A" w:rsidRPr="00BB4B03">
        <w:rPr>
          <w:rFonts w:ascii="Times New Roman" w:eastAsia="Calibri" w:hAnsi="Times New Roman"/>
          <w:szCs w:val="22"/>
        </w:rPr>
        <w:t>To see if the Town will vote to raise and appropriate the sum of $5,000 to purchase two sets of structural firefighting gear, or act anything thereon.</w:t>
      </w:r>
    </w:p>
    <w:p w:rsidR="00CD658A" w:rsidRDefault="007A4F4A" w:rsidP="007A4F4A">
      <w:pPr>
        <w:tabs>
          <w:tab w:val="left" w:pos="2517"/>
        </w:tabs>
        <w:ind w:left="1440" w:hanging="1440"/>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p>
    <w:p w:rsidR="003840A7" w:rsidRPr="00F22931" w:rsidRDefault="00CD658A" w:rsidP="007A4F4A">
      <w:pPr>
        <w:tabs>
          <w:tab w:val="left" w:pos="1440"/>
        </w:tabs>
        <w:ind w:left="1440" w:hanging="1440"/>
        <w:rPr>
          <w:rFonts w:ascii="Times New Roman" w:hAnsi="Times New Roman"/>
          <w:b/>
          <w:szCs w:val="24"/>
        </w:rPr>
      </w:pPr>
      <w:r>
        <w:rPr>
          <w:rFonts w:ascii="Times New Roman" w:eastAsia="Calibri" w:hAnsi="Times New Roman"/>
          <w:szCs w:val="22"/>
        </w:rPr>
        <w:tab/>
      </w:r>
      <w:r w:rsidR="007A4F4A" w:rsidRPr="00F22931">
        <w:rPr>
          <w:rFonts w:ascii="Times New Roman" w:hAnsi="Times New Roman"/>
          <w:b/>
          <w:szCs w:val="24"/>
        </w:rPr>
        <w:t>Moved the article as read, seconded</w:t>
      </w:r>
      <w:r w:rsidR="00A3683E" w:rsidRPr="00F22931">
        <w:rPr>
          <w:rFonts w:ascii="Times New Roman" w:hAnsi="Times New Roman"/>
          <w:b/>
          <w:szCs w:val="24"/>
        </w:rPr>
        <w:t>.  PASSED UNANIMOUSLY.</w:t>
      </w:r>
    </w:p>
    <w:p w:rsidR="007A4F4A" w:rsidRPr="007A4F4A" w:rsidRDefault="007A4F4A" w:rsidP="007A4F4A">
      <w:pPr>
        <w:tabs>
          <w:tab w:val="left" w:pos="1440"/>
        </w:tabs>
        <w:ind w:left="1440" w:hanging="1440"/>
        <w:rPr>
          <w:u w:val="single"/>
        </w:rPr>
      </w:pPr>
    </w:p>
    <w:p w:rsidR="003568DA" w:rsidRDefault="00407CED" w:rsidP="00807B11">
      <w:pPr>
        <w:pStyle w:val="Heading7"/>
        <w:tabs>
          <w:tab w:val="left" w:pos="1440"/>
        </w:tabs>
        <w:rPr>
          <w:b w:val="0"/>
        </w:rPr>
      </w:pPr>
      <w:r w:rsidRPr="00407CED">
        <w:rPr>
          <w:u w:val="single"/>
        </w:rPr>
        <w:lastRenderedPageBreak/>
        <w:t>Article 21.</w:t>
      </w:r>
      <w:r>
        <w:rPr>
          <w:b w:val="0"/>
        </w:rPr>
        <w:tab/>
      </w:r>
      <w:r w:rsidR="003568DA" w:rsidRPr="001C4E5C">
        <w:rPr>
          <w:b w:val="0"/>
        </w:rPr>
        <w:t xml:space="preserve">To see if the Town will vote to </w:t>
      </w:r>
      <w:r w:rsidR="0063663F" w:rsidRPr="001C4E5C">
        <w:rPr>
          <w:b w:val="0"/>
        </w:rPr>
        <w:t xml:space="preserve">authorize the Select Board to enter into an agreement </w:t>
      </w:r>
      <w:r w:rsidR="00A23464" w:rsidRPr="001C4E5C">
        <w:rPr>
          <w:b w:val="0"/>
        </w:rPr>
        <w:t xml:space="preserve">for a term of up to or more than three years </w:t>
      </w:r>
      <w:r w:rsidR="0063663F" w:rsidRPr="001C4E5C">
        <w:rPr>
          <w:b w:val="0"/>
        </w:rPr>
        <w:t xml:space="preserve">for the lease/purchase and equipping of </w:t>
      </w:r>
      <w:r w:rsidR="003568DA" w:rsidRPr="001C4E5C">
        <w:rPr>
          <w:b w:val="0"/>
        </w:rPr>
        <w:t>a 10-wheel sander and a one-ton dump truck for the Department of Public Works</w:t>
      </w:r>
      <w:r w:rsidR="00822772" w:rsidRPr="001C4E5C">
        <w:rPr>
          <w:b w:val="0"/>
        </w:rPr>
        <w:t xml:space="preserve"> pursuant to the provisions of G.L. c.44, §21C</w:t>
      </w:r>
      <w:r w:rsidR="003568DA" w:rsidRPr="001C4E5C">
        <w:rPr>
          <w:b w:val="0"/>
        </w:rPr>
        <w:t>;</w:t>
      </w:r>
      <w:r w:rsidR="000622B3" w:rsidRPr="001C4E5C">
        <w:rPr>
          <w:b w:val="0"/>
        </w:rPr>
        <w:t xml:space="preserve"> a</w:t>
      </w:r>
      <w:r w:rsidR="003568DA" w:rsidRPr="001C4E5C">
        <w:rPr>
          <w:b w:val="0"/>
        </w:rPr>
        <w:t>nd</w:t>
      </w:r>
      <w:r w:rsidR="00822772" w:rsidRPr="001C4E5C">
        <w:rPr>
          <w:b w:val="0"/>
        </w:rPr>
        <w:t xml:space="preserve"> further</w:t>
      </w:r>
      <w:r w:rsidR="003568DA" w:rsidRPr="001C4E5C">
        <w:rPr>
          <w:b w:val="0"/>
        </w:rPr>
        <w:t xml:space="preserve">, </w:t>
      </w:r>
      <w:r w:rsidR="00822772" w:rsidRPr="001C4E5C">
        <w:rPr>
          <w:b w:val="0"/>
        </w:rPr>
        <w:t xml:space="preserve">to </w:t>
      </w:r>
      <w:r w:rsidR="0063663F" w:rsidRPr="001C4E5C">
        <w:rPr>
          <w:b w:val="0"/>
        </w:rPr>
        <w:t>raise and appropriate</w:t>
      </w:r>
      <w:r w:rsidR="00822772" w:rsidRPr="001C4E5C">
        <w:rPr>
          <w:b w:val="0"/>
        </w:rPr>
        <w:t xml:space="preserve"> or transfer from available funds</w:t>
      </w:r>
      <w:r w:rsidR="0063663F" w:rsidRPr="001C4E5C">
        <w:rPr>
          <w:b w:val="0"/>
        </w:rPr>
        <w:t xml:space="preserve"> a sum of money </w:t>
      </w:r>
      <w:r w:rsidR="00822772" w:rsidRPr="001C4E5C">
        <w:rPr>
          <w:b w:val="0"/>
        </w:rPr>
        <w:t>to fund the</w:t>
      </w:r>
      <w:r w:rsidR="0063663F" w:rsidRPr="001C4E5C">
        <w:rPr>
          <w:b w:val="0"/>
        </w:rPr>
        <w:t xml:space="preserve"> FY2018 payments</w:t>
      </w:r>
      <w:r w:rsidR="003568DA" w:rsidRPr="001C4E5C">
        <w:rPr>
          <w:b w:val="0"/>
        </w:rPr>
        <w:t>, or act anything thereon.</w:t>
      </w:r>
    </w:p>
    <w:p w:rsidR="00EB4FB8" w:rsidRPr="00EB4FB8" w:rsidRDefault="00EB4FB8" w:rsidP="00EB4FB8"/>
    <w:p w:rsidR="00EB4FB8" w:rsidRPr="00B045A7" w:rsidRDefault="00EB4FB8" w:rsidP="00EB4FB8">
      <w:pPr>
        <w:ind w:left="1440"/>
        <w:rPr>
          <w:rFonts w:ascii="Times New Roman" w:eastAsiaTheme="minorHAnsi" w:hAnsi="Times New Roman" w:cstheme="minorBidi"/>
          <w:b/>
          <w:sz w:val="20"/>
          <w:u w:val="single"/>
        </w:rPr>
      </w:pPr>
      <w:r w:rsidRPr="00B045A7">
        <w:rPr>
          <w:rFonts w:ascii="Times New Roman" w:eastAsiaTheme="minorHAnsi" w:hAnsi="Times New Roman" w:cstheme="minorBidi"/>
          <w:b/>
          <w:szCs w:val="24"/>
          <w:u w:val="single"/>
        </w:rPr>
        <w:t xml:space="preserve">Moved to authorize the Select Board to enter into an agreement for a term </w:t>
      </w:r>
      <w:r w:rsidR="00A3683E" w:rsidRPr="00B045A7">
        <w:rPr>
          <w:rFonts w:ascii="Times New Roman" w:eastAsiaTheme="minorHAnsi" w:hAnsi="Times New Roman" w:cstheme="minorBidi"/>
          <w:b/>
          <w:szCs w:val="24"/>
          <w:u w:val="single"/>
        </w:rPr>
        <w:t xml:space="preserve">of </w:t>
      </w:r>
      <w:r w:rsidRPr="00B045A7">
        <w:rPr>
          <w:rFonts w:ascii="Times New Roman" w:eastAsiaTheme="minorHAnsi" w:hAnsi="Times New Roman" w:cstheme="minorBidi"/>
          <w:b/>
          <w:szCs w:val="24"/>
          <w:u w:val="single"/>
        </w:rPr>
        <w:t>up to or more than 3 years for the lease/purchase and equipping of a one-ton dump truck for the Department of Public Works pursuant to the provisions of G.L. c.44, §21C; and further to raise and appropriate the sum of $20,875.12 to fund the FY2018 payment.</w:t>
      </w:r>
      <w:r w:rsidR="00D81362" w:rsidRPr="00B045A7">
        <w:rPr>
          <w:rFonts w:ascii="Times New Roman" w:eastAsiaTheme="minorHAnsi" w:hAnsi="Times New Roman" w:cstheme="minorBidi"/>
          <w:b/>
          <w:szCs w:val="24"/>
          <w:u w:val="single"/>
        </w:rPr>
        <w:t xml:space="preserve">  Seconded.  PASSED 82 in favor, 1 opposed</w:t>
      </w:r>
      <w:r w:rsidR="00D81362" w:rsidRPr="00B045A7">
        <w:rPr>
          <w:rFonts w:ascii="Times New Roman" w:eastAsiaTheme="minorHAnsi" w:hAnsi="Times New Roman" w:cstheme="minorBidi"/>
          <w:b/>
          <w:sz w:val="20"/>
          <w:u w:val="single"/>
        </w:rPr>
        <w:t>.</w:t>
      </w:r>
    </w:p>
    <w:p w:rsidR="000622B3" w:rsidRPr="007A4F4A" w:rsidRDefault="000622B3" w:rsidP="007A4F4A">
      <w:pPr>
        <w:tabs>
          <w:tab w:val="left" w:pos="1440"/>
        </w:tabs>
        <w:ind w:left="1440" w:hanging="1440"/>
        <w:rPr>
          <w:rFonts w:ascii="Times New Roman" w:hAnsi="Times New Roman"/>
          <w:b/>
          <w:sz w:val="20"/>
          <w:szCs w:val="24"/>
        </w:rPr>
      </w:pPr>
    </w:p>
    <w:p w:rsidR="007A4F4A" w:rsidRDefault="007A4F4A" w:rsidP="007A4F4A">
      <w:pPr>
        <w:tabs>
          <w:tab w:val="left" w:pos="1440"/>
        </w:tabs>
        <w:ind w:left="1440" w:hanging="1440"/>
        <w:rPr>
          <w:rFonts w:ascii="Times New Roman" w:hAnsi="Times New Roman"/>
          <w:b/>
          <w:szCs w:val="24"/>
          <w:u w:val="single"/>
        </w:rPr>
      </w:pPr>
    </w:p>
    <w:p w:rsidR="000F6E44" w:rsidRPr="001C4E5C" w:rsidRDefault="00407CED" w:rsidP="003B1BB4">
      <w:pPr>
        <w:pStyle w:val="CommentText"/>
        <w:tabs>
          <w:tab w:val="left" w:pos="1440"/>
        </w:tabs>
        <w:ind w:left="1440" w:hanging="1440"/>
        <w:rPr>
          <w:rFonts w:ascii="Times New Roman" w:hAnsi="Times New Roman"/>
          <w:sz w:val="24"/>
          <w:szCs w:val="24"/>
        </w:rPr>
      </w:pPr>
      <w:r>
        <w:rPr>
          <w:rFonts w:ascii="Times New Roman" w:hAnsi="Times New Roman"/>
          <w:b/>
          <w:sz w:val="24"/>
          <w:szCs w:val="24"/>
          <w:u w:val="single"/>
        </w:rPr>
        <w:t>Article 22</w:t>
      </w:r>
      <w:r w:rsidR="00DC2174" w:rsidRPr="00DC2174">
        <w:rPr>
          <w:rFonts w:ascii="Times New Roman" w:hAnsi="Times New Roman"/>
          <w:b/>
          <w:sz w:val="24"/>
          <w:szCs w:val="24"/>
          <w:u w:val="single"/>
        </w:rPr>
        <w:t>.</w:t>
      </w:r>
      <w:r w:rsidR="00DC2174" w:rsidRPr="00DC2174">
        <w:rPr>
          <w:rFonts w:ascii="Times New Roman" w:hAnsi="Times New Roman"/>
          <w:b/>
          <w:sz w:val="24"/>
          <w:szCs w:val="24"/>
        </w:rPr>
        <w:tab/>
      </w:r>
      <w:r w:rsidR="00DC2174" w:rsidRPr="001C4E5C">
        <w:rPr>
          <w:rFonts w:ascii="Times New Roman" w:hAnsi="Times New Roman"/>
          <w:sz w:val="24"/>
          <w:szCs w:val="24"/>
        </w:rPr>
        <w:t>To see if the Town will vote to raise and appropriate, transfer from available funds or borrow a sum of money for the purchase and equipping of a10-wheel sander and a one-ton dump truck for the Department of Public Works,</w:t>
      </w:r>
      <w:r w:rsidR="00652265">
        <w:rPr>
          <w:rFonts w:ascii="Times New Roman" w:hAnsi="Times New Roman"/>
          <w:sz w:val="24"/>
          <w:szCs w:val="24"/>
        </w:rPr>
        <w:t xml:space="preserve"> </w:t>
      </w:r>
      <w:r w:rsidR="00DC2174" w:rsidRPr="001C4E5C">
        <w:rPr>
          <w:rFonts w:ascii="Times New Roman" w:hAnsi="Times New Roman"/>
          <w:sz w:val="24"/>
          <w:szCs w:val="24"/>
        </w:rPr>
        <w:t>and as funding therefor, to authorize the Treasurer</w:t>
      </w:r>
      <w:r w:rsidR="00DC2174" w:rsidRPr="001C4E5C">
        <w:rPr>
          <w:rFonts w:ascii="Times New Roman" w:hAnsi="Times New Roman"/>
          <w:i/>
          <w:sz w:val="24"/>
          <w:szCs w:val="24"/>
        </w:rPr>
        <w:t>,</w:t>
      </w:r>
      <w:r w:rsidR="00DC2174" w:rsidRPr="001C4E5C">
        <w:rPr>
          <w:rFonts w:ascii="Times New Roman" w:hAnsi="Times New Roman"/>
          <w:sz w:val="24"/>
          <w:szCs w:val="24"/>
        </w:rPr>
        <w:t xml:space="preserve"> with the approval of the Select Board, to borrow said sum pursuant to G.L. c.44, §§7 or 8 or any other enabling authority and issue bonds and notes therefor; </w:t>
      </w:r>
      <w:r w:rsidR="00AA71B6" w:rsidRPr="001C4E5C">
        <w:rPr>
          <w:rFonts w:ascii="Times New Roman" w:hAnsi="Times New Roman"/>
          <w:sz w:val="24"/>
          <w:szCs w:val="24"/>
        </w:rPr>
        <w:t>provided that any premium received by the Town upon the sale of any bonds or notes approved by this vote, less an</w:t>
      </w:r>
      <w:r w:rsidR="00DC2174" w:rsidRPr="001C4E5C">
        <w:rPr>
          <w:rFonts w:ascii="Times New Roman" w:hAnsi="Times New Roman"/>
          <w:sz w:val="24"/>
          <w:szCs w:val="24"/>
        </w:rPr>
        <w:t xml:space="preserve">y such premium applied to the payment of the costs of issuance of such bonds or notes, may be applied to the payment of costs approved hereunder accordance with G.L. </w:t>
      </w:r>
      <w:r w:rsidR="00AA71B6" w:rsidRPr="001C4E5C">
        <w:rPr>
          <w:rFonts w:ascii="Times New Roman" w:hAnsi="Times New Roman"/>
          <w:sz w:val="24"/>
          <w:szCs w:val="24"/>
        </w:rPr>
        <w:t xml:space="preserve">c.44, §20, thereby reducing the amount authorized to be borrowed to pay such costs by a like amount; and </w:t>
      </w:r>
      <w:r w:rsidR="00DC2174" w:rsidRPr="001C4E5C">
        <w:rPr>
          <w:rFonts w:ascii="Times New Roman" w:hAnsi="Times New Roman"/>
          <w:sz w:val="24"/>
          <w:szCs w:val="24"/>
        </w:rPr>
        <w:t>provided</w:t>
      </w:r>
      <w:r w:rsidR="00AA71B6" w:rsidRPr="001C4E5C">
        <w:rPr>
          <w:rFonts w:ascii="Times New Roman" w:hAnsi="Times New Roman"/>
          <w:sz w:val="24"/>
          <w:szCs w:val="24"/>
        </w:rPr>
        <w:t xml:space="preserve"> further</w:t>
      </w:r>
      <w:r w:rsidR="00DC2174" w:rsidRPr="001C4E5C">
        <w:rPr>
          <w:rFonts w:ascii="Times New Roman" w:hAnsi="Times New Roman"/>
          <w:sz w:val="24"/>
          <w:szCs w:val="24"/>
        </w:rPr>
        <w:t>, however, that the borrowing authorized hereunder shall be expressly contingent upon approval by the voters of the Town of a Proposition 2-1/2, so called, debt exclusion question, or act anything thereon.</w:t>
      </w:r>
    </w:p>
    <w:p w:rsidR="00790458" w:rsidRDefault="00790458" w:rsidP="003B1BB4">
      <w:pPr>
        <w:pStyle w:val="CommentText"/>
        <w:tabs>
          <w:tab w:val="left" w:pos="1440"/>
        </w:tabs>
        <w:ind w:left="1440"/>
        <w:rPr>
          <w:rFonts w:ascii="Times New Roman" w:hAnsi="Times New Roman"/>
          <w:i/>
          <w:szCs w:val="24"/>
        </w:rPr>
      </w:pPr>
    </w:p>
    <w:p w:rsidR="00EB4FB8" w:rsidRPr="00B045A7" w:rsidRDefault="00EB4FB8" w:rsidP="00EB4FB8">
      <w:pPr>
        <w:ind w:left="1440"/>
        <w:rPr>
          <w:rFonts w:ascii="Times New Roman" w:eastAsiaTheme="minorHAnsi" w:hAnsi="Times New Roman" w:cstheme="minorBidi"/>
          <w:b/>
          <w:szCs w:val="24"/>
          <w:u w:val="single"/>
        </w:rPr>
      </w:pPr>
      <w:r w:rsidRPr="00B045A7">
        <w:rPr>
          <w:rFonts w:ascii="Times New Roman" w:eastAsiaTheme="minorHAnsi" w:hAnsi="Times New Roman" w:cstheme="minorBidi"/>
          <w:b/>
          <w:szCs w:val="24"/>
          <w:u w:val="single"/>
        </w:rPr>
        <w:t>Move that the Town appropriate the sum of $218,000 for the purchase and equipping of a 10-wheel sander for the Department of Public Works, and as funding therefor, to authorize the Treasurer, with the approval of the Select Board, to borrow said sum pursuant to G.L. c.44, §§7 or 8, or any other enabling authority, and issue bonds or notes therefor, provided that any premium received by the Town upon the sale of any bonds or notes approved by this vote, less any such premium applied to the payment of the costs of issuance of such bond or notes, may be applied to the payment of costs approved hereunder in accordance with G.L. c.44, §20, thereby reducing the amount authorized to be borrowed to pay such costs by a like amount; and provided further, however, that the borrowing authorized hereunder shall be expressly contingent upon approval by the voters of the Town of a Proposition 2 ½, so called, debt exclusion question.</w:t>
      </w:r>
      <w:r w:rsidR="00D81362" w:rsidRPr="00B045A7">
        <w:rPr>
          <w:rFonts w:ascii="Times New Roman" w:eastAsiaTheme="minorHAnsi" w:hAnsi="Times New Roman" w:cstheme="minorBidi"/>
          <w:b/>
          <w:szCs w:val="24"/>
          <w:u w:val="single"/>
        </w:rPr>
        <w:t xml:space="preserve">  Seconded.  81 in favor, 2 opposed.</w:t>
      </w:r>
    </w:p>
    <w:p w:rsidR="007F7FAD" w:rsidRDefault="007F7FAD" w:rsidP="003B1BB4">
      <w:pPr>
        <w:tabs>
          <w:tab w:val="left" w:pos="1440"/>
        </w:tabs>
        <w:ind w:left="1440" w:hanging="1440"/>
        <w:rPr>
          <w:i/>
          <w:sz w:val="20"/>
        </w:rPr>
      </w:pPr>
    </w:p>
    <w:p w:rsidR="000622B3" w:rsidRDefault="000622B3" w:rsidP="003B1BB4">
      <w:pPr>
        <w:tabs>
          <w:tab w:val="left" w:pos="1440"/>
        </w:tabs>
        <w:ind w:left="1440" w:hanging="1440"/>
        <w:rPr>
          <w:b/>
          <w:szCs w:val="24"/>
          <w:u w:val="single"/>
        </w:rPr>
      </w:pPr>
    </w:p>
    <w:p w:rsidR="00225E5D" w:rsidRPr="001C4E5C" w:rsidRDefault="00225E5D" w:rsidP="003B1BB4">
      <w:pPr>
        <w:tabs>
          <w:tab w:val="left" w:pos="1440"/>
        </w:tabs>
        <w:ind w:left="1440" w:hanging="1440"/>
        <w:rPr>
          <w:rFonts w:ascii="Times New Roman" w:hAnsi="Times New Roman"/>
          <w:szCs w:val="24"/>
        </w:rPr>
      </w:pPr>
      <w:r>
        <w:rPr>
          <w:b/>
          <w:szCs w:val="24"/>
          <w:u w:val="single"/>
        </w:rPr>
        <w:t xml:space="preserve">Article </w:t>
      </w:r>
      <w:r w:rsidR="00407CED">
        <w:rPr>
          <w:b/>
          <w:szCs w:val="24"/>
          <w:u w:val="single"/>
        </w:rPr>
        <w:t>23</w:t>
      </w:r>
      <w:r>
        <w:rPr>
          <w:b/>
          <w:szCs w:val="24"/>
          <w:u w:val="single"/>
        </w:rPr>
        <w:t>.</w:t>
      </w:r>
      <w:r>
        <w:rPr>
          <w:szCs w:val="24"/>
        </w:rPr>
        <w:tab/>
      </w:r>
      <w:r w:rsidRPr="001C4E5C">
        <w:rPr>
          <w:rFonts w:ascii="Times New Roman" w:hAnsi="Times New Roman"/>
          <w:szCs w:val="24"/>
        </w:rPr>
        <w:t xml:space="preserve">To see if the Town will </w:t>
      </w:r>
      <w:r w:rsidR="00AA2CDD" w:rsidRPr="001C4E5C">
        <w:rPr>
          <w:rFonts w:ascii="Times New Roman" w:hAnsi="Times New Roman"/>
          <w:szCs w:val="24"/>
        </w:rPr>
        <w:t xml:space="preserve">vote to </w:t>
      </w:r>
      <w:r w:rsidRPr="001C4E5C">
        <w:rPr>
          <w:rFonts w:ascii="Times New Roman" w:hAnsi="Times New Roman"/>
          <w:szCs w:val="24"/>
        </w:rPr>
        <w:t xml:space="preserve">raise and appropriate, or </w:t>
      </w:r>
      <w:r w:rsidR="0063663F" w:rsidRPr="001C4E5C">
        <w:rPr>
          <w:rFonts w:ascii="Times New Roman" w:hAnsi="Times New Roman"/>
          <w:szCs w:val="24"/>
        </w:rPr>
        <w:t xml:space="preserve">transfer </w:t>
      </w:r>
      <w:r w:rsidRPr="001C4E5C">
        <w:rPr>
          <w:rFonts w:ascii="Times New Roman" w:hAnsi="Times New Roman"/>
          <w:szCs w:val="24"/>
        </w:rPr>
        <w:t xml:space="preserve">from available funds, the sum of $50,000 </w:t>
      </w:r>
      <w:r w:rsidR="00AA2CDD" w:rsidRPr="001C4E5C">
        <w:rPr>
          <w:rFonts w:ascii="Times New Roman" w:hAnsi="Times New Roman"/>
          <w:szCs w:val="24"/>
        </w:rPr>
        <w:t xml:space="preserve">for </w:t>
      </w:r>
      <w:r w:rsidR="00822772" w:rsidRPr="001C4E5C">
        <w:rPr>
          <w:rFonts w:ascii="Times New Roman" w:hAnsi="Times New Roman"/>
          <w:szCs w:val="24"/>
        </w:rPr>
        <w:t xml:space="preserve">the </w:t>
      </w:r>
      <w:r w:rsidR="00AA2CDD" w:rsidRPr="001C4E5C">
        <w:rPr>
          <w:rFonts w:ascii="Times New Roman" w:hAnsi="Times New Roman"/>
          <w:szCs w:val="24"/>
        </w:rPr>
        <w:t xml:space="preserve">demolition of </w:t>
      </w:r>
      <w:r w:rsidR="00EC56BE" w:rsidRPr="001C4E5C">
        <w:rPr>
          <w:rFonts w:ascii="Times New Roman" w:hAnsi="Times New Roman"/>
          <w:szCs w:val="24"/>
        </w:rPr>
        <w:t>abandoned structures</w:t>
      </w:r>
      <w:r w:rsidR="00AA2CDD" w:rsidRPr="001C4E5C">
        <w:rPr>
          <w:rFonts w:ascii="Times New Roman" w:hAnsi="Times New Roman"/>
          <w:szCs w:val="24"/>
        </w:rPr>
        <w:t>, including all incidental and related costs</w:t>
      </w:r>
      <w:r w:rsidRPr="001C4E5C">
        <w:rPr>
          <w:rFonts w:ascii="Times New Roman" w:hAnsi="Times New Roman"/>
          <w:szCs w:val="24"/>
        </w:rPr>
        <w:t>, or act anything thereon.</w:t>
      </w:r>
    </w:p>
    <w:p w:rsidR="00225E5D" w:rsidRDefault="00225E5D" w:rsidP="003B1BB4">
      <w:pPr>
        <w:tabs>
          <w:tab w:val="left" w:pos="1440"/>
        </w:tabs>
        <w:ind w:left="1440" w:hanging="1440"/>
        <w:rPr>
          <w:szCs w:val="24"/>
        </w:rPr>
      </w:pPr>
    </w:p>
    <w:p w:rsidR="000622B3" w:rsidRPr="00F22931" w:rsidRDefault="00225E5D" w:rsidP="00EB4FB8">
      <w:pPr>
        <w:tabs>
          <w:tab w:val="left" w:pos="1440"/>
        </w:tabs>
        <w:ind w:left="1440" w:hanging="1440"/>
        <w:rPr>
          <w:rFonts w:ascii="Times New Roman" w:hAnsi="Times New Roman"/>
          <w:b/>
          <w:szCs w:val="24"/>
        </w:rPr>
      </w:pPr>
      <w:r>
        <w:rPr>
          <w:szCs w:val="24"/>
        </w:rPr>
        <w:tab/>
      </w:r>
      <w:r w:rsidR="00D81362" w:rsidRPr="00F22931">
        <w:rPr>
          <w:rFonts w:ascii="Times New Roman" w:hAnsi="Times New Roman"/>
          <w:b/>
          <w:szCs w:val="24"/>
        </w:rPr>
        <w:t>Moved to Table article 23, seconded. Requires 2/3 majority to table.  Motion carried 53 in favor, 7 opposed – ARTICLE TABLED</w:t>
      </w:r>
    </w:p>
    <w:p w:rsidR="00EB4FB8" w:rsidRDefault="00EB4FB8" w:rsidP="00EB4FB8">
      <w:pPr>
        <w:tabs>
          <w:tab w:val="left" w:pos="1440"/>
        </w:tabs>
        <w:ind w:left="1440" w:hanging="1440"/>
        <w:rPr>
          <w:b/>
          <w:szCs w:val="24"/>
          <w:u w:val="single"/>
        </w:rPr>
      </w:pPr>
    </w:p>
    <w:p w:rsidR="00A07175" w:rsidRDefault="00A07175" w:rsidP="003B1BB4">
      <w:pPr>
        <w:tabs>
          <w:tab w:val="left" w:pos="1440"/>
        </w:tabs>
        <w:ind w:left="1440" w:hanging="1440"/>
        <w:rPr>
          <w:b/>
          <w:szCs w:val="24"/>
          <w:u w:val="single"/>
        </w:rPr>
      </w:pPr>
    </w:p>
    <w:p w:rsidR="00A07175" w:rsidRDefault="00A07175" w:rsidP="003B1BB4">
      <w:pPr>
        <w:tabs>
          <w:tab w:val="left" w:pos="1440"/>
        </w:tabs>
        <w:ind w:left="1440" w:hanging="1440"/>
        <w:rPr>
          <w:b/>
          <w:szCs w:val="24"/>
          <w:u w:val="single"/>
        </w:rPr>
      </w:pPr>
    </w:p>
    <w:p w:rsidR="00CD658A" w:rsidRPr="001C4E5C" w:rsidRDefault="00CD658A" w:rsidP="003B1BB4">
      <w:pPr>
        <w:tabs>
          <w:tab w:val="left" w:pos="1440"/>
        </w:tabs>
        <w:ind w:left="1440" w:hanging="1440"/>
        <w:rPr>
          <w:rFonts w:ascii="Times New Roman" w:hAnsi="Times New Roman"/>
          <w:szCs w:val="24"/>
        </w:rPr>
      </w:pPr>
      <w:r w:rsidRPr="00407CED">
        <w:rPr>
          <w:b/>
          <w:szCs w:val="24"/>
          <w:u w:val="single"/>
        </w:rPr>
        <w:lastRenderedPageBreak/>
        <w:t xml:space="preserve">Article </w:t>
      </w:r>
      <w:r w:rsidR="00407CED" w:rsidRPr="00407CED">
        <w:rPr>
          <w:b/>
          <w:szCs w:val="24"/>
          <w:u w:val="single"/>
        </w:rPr>
        <w:t>24.</w:t>
      </w:r>
      <w:r>
        <w:rPr>
          <w:szCs w:val="24"/>
        </w:rPr>
        <w:tab/>
      </w:r>
      <w:r w:rsidRPr="001C4E5C">
        <w:rPr>
          <w:rFonts w:ascii="Times New Roman" w:hAnsi="Times New Roman"/>
          <w:szCs w:val="24"/>
        </w:rPr>
        <w:t>To see if the Town will raise and appropriate the sum of $23,000 to add to the Stabilization Fund, or act anything thereon.</w:t>
      </w:r>
    </w:p>
    <w:p w:rsidR="00CD658A" w:rsidRPr="001C4E5C" w:rsidRDefault="00CD658A" w:rsidP="003B1BB4">
      <w:pPr>
        <w:tabs>
          <w:tab w:val="left" w:pos="1440"/>
        </w:tabs>
        <w:ind w:left="1440" w:hanging="1440"/>
        <w:rPr>
          <w:rFonts w:ascii="Times New Roman" w:hAnsi="Times New Roman"/>
          <w:b/>
          <w:szCs w:val="24"/>
        </w:rPr>
      </w:pPr>
    </w:p>
    <w:p w:rsidR="001C4E5C" w:rsidRPr="00F22931" w:rsidRDefault="00CD658A" w:rsidP="00EB4FB8">
      <w:pPr>
        <w:tabs>
          <w:tab w:val="left" w:pos="1440"/>
        </w:tabs>
        <w:ind w:left="1440" w:hanging="1440"/>
        <w:rPr>
          <w:rFonts w:ascii="Times New Roman" w:hAnsi="Times New Roman"/>
          <w:b/>
          <w:szCs w:val="24"/>
        </w:rPr>
      </w:pPr>
      <w:r>
        <w:rPr>
          <w:b/>
          <w:szCs w:val="24"/>
        </w:rPr>
        <w:tab/>
      </w:r>
      <w:r w:rsidR="00EB4FB8" w:rsidRPr="00F22931">
        <w:rPr>
          <w:rFonts w:ascii="Times New Roman" w:hAnsi="Times New Roman"/>
          <w:b/>
          <w:szCs w:val="24"/>
        </w:rPr>
        <w:t>Mov</w:t>
      </w:r>
      <w:r w:rsidR="00D81362" w:rsidRPr="00F22931">
        <w:rPr>
          <w:rFonts w:ascii="Times New Roman" w:hAnsi="Times New Roman"/>
          <w:b/>
          <w:szCs w:val="24"/>
        </w:rPr>
        <w:t>ed To table the Article, seconded. Motion to table carries UNANIMOUSLY</w:t>
      </w:r>
      <w:r w:rsidR="00F22931">
        <w:rPr>
          <w:rFonts w:ascii="Times New Roman" w:hAnsi="Times New Roman"/>
          <w:b/>
          <w:szCs w:val="24"/>
        </w:rPr>
        <w:t>.</w:t>
      </w:r>
      <w:r w:rsidR="00D81362" w:rsidRPr="00F22931">
        <w:rPr>
          <w:rFonts w:ascii="Times New Roman" w:hAnsi="Times New Roman"/>
          <w:b/>
          <w:szCs w:val="24"/>
        </w:rPr>
        <w:t xml:space="preserve"> </w:t>
      </w:r>
      <w:r w:rsidR="000E0B04" w:rsidRPr="00F22931">
        <w:rPr>
          <w:rFonts w:ascii="Times New Roman" w:hAnsi="Times New Roman"/>
          <w:b/>
          <w:szCs w:val="24"/>
        </w:rPr>
        <w:t>ARTICLE TABLED</w:t>
      </w:r>
    </w:p>
    <w:p w:rsidR="00EB4FB8" w:rsidRDefault="00EB4FB8" w:rsidP="00EB4FB8">
      <w:pPr>
        <w:tabs>
          <w:tab w:val="left" w:pos="1440"/>
        </w:tabs>
        <w:ind w:left="1440" w:hanging="1440"/>
        <w:rPr>
          <w:b/>
          <w:u w:val="single"/>
        </w:rPr>
      </w:pPr>
    </w:p>
    <w:p w:rsidR="002D4E54" w:rsidRPr="001C4E5C" w:rsidRDefault="002D4E54" w:rsidP="003B1BB4">
      <w:pPr>
        <w:tabs>
          <w:tab w:val="left" w:pos="1440"/>
        </w:tabs>
        <w:ind w:left="1440" w:hanging="1440"/>
        <w:rPr>
          <w:rFonts w:ascii="Times New Roman" w:hAnsi="Times New Roman"/>
        </w:rPr>
      </w:pPr>
      <w:r w:rsidRPr="00407CED">
        <w:rPr>
          <w:b/>
          <w:u w:val="single"/>
        </w:rPr>
        <w:t>Article</w:t>
      </w:r>
      <w:r w:rsidR="00407CED" w:rsidRPr="00407CED">
        <w:rPr>
          <w:b/>
          <w:u w:val="single"/>
        </w:rPr>
        <w:t xml:space="preserve"> 25.</w:t>
      </w:r>
      <w:r>
        <w:tab/>
      </w:r>
      <w:r w:rsidRPr="001C4E5C">
        <w:rPr>
          <w:rFonts w:ascii="Times New Roman" w:hAnsi="Times New Roman"/>
        </w:rPr>
        <w:t>To see if the Town will vote to accept the provisions of General Law Chapter 44, Section 53F ½ and establish a Broadband Enterprise Fund for the operation of the Town’s Broadband Internet System, to be managed by the Broadband Committee, said Fund to be effective beginning Fiscal Year 2018, or act anything thereon.</w:t>
      </w:r>
    </w:p>
    <w:p w:rsidR="002D4E54" w:rsidRDefault="002D4E54" w:rsidP="003B1BB4">
      <w:pPr>
        <w:tabs>
          <w:tab w:val="left" w:pos="1440"/>
        </w:tabs>
        <w:ind w:left="1440" w:hanging="1440"/>
      </w:pPr>
    </w:p>
    <w:p w:rsidR="00CD658A" w:rsidRPr="00F22931" w:rsidRDefault="002D4E54" w:rsidP="00EB4FB8">
      <w:pPr>
        <w:tabs>
          <w:tab w:val="left" w:pos="1440"/>
        </w:tabs>
        <w:ind w:left="1440" w:hanging="1440"/>
        <w:rPr>
          <w:rFonts w:ascii="Times New Roman" w:hAnsi="Times New Roman"/>
          <w:b/>
          <w:szCs w:val="24"/>
        </w:rPr>
      </w:pPr>
      <w:r>
        <w:tab/>
      </w:r>
      <w:r w:rsidR="00EB4FB8" w:rsidRPr="00F22931">
        <w:rPr>
          <w:rFonts w:ascii="Times New Roman" w:hAnsi="Times New Roman"/>
          <w:b/>
          <w:szCs w:val="24"/>
        </w:rPr>
        <w:t>Moved the article as read, seconded</w:t>
      </w:r>
      <w:r w:rsidR="00B045A7">
        <w:rPr>
          <w:rFonts w:ascii="Times New Roman" w:hAnsi="Times New Roman"/>
          <w:b/>
          <w:szCs w:val="24"/>
        </w:rPr>
        <w:t>.  PASSED</w:t>
      </w:r>
      <w:r w:rsidR="00D81362" w:rsidRPr="00F22931">
        <w:rPr>
          <w:rFonts w:ascii="Times New Roman" w:hAnsi="Times New Roman"/>
          <w:b/>
          <w:szCs w:val="24"/>
        </w:rPr>
        <w:t xml:space="preserve"> </w:t>
      </w:r>
      <w:r w:rsidR="003A5523" w:rsidRPr="00F22931">
        <w:rPr>
          <w:rFonts w:ascii="Times New Roman" w:hAnsi="Times New Roman"/>
          <w:b/>
          <w:szCs w:val="24"/>
        </w:rPr>
        <w:t>with one opposed.</w:t>
      </w:r>
    </w:p>
    <w:p w:rsidR="0003254B" w:rsidRDefault="0003254B" w:rsidP="00EB4FB8">
      <w:pPr>
        <w:tabs>
          <w:tab w:val="left" w:pos="1440"/>
        </w:tabs>
        <w:ind w:left="1440" w:hanging="1440"/>
        <w:rPr>
          <w:i/>
          <w:sz w:val="20"/>
        </w:rPr>
      </w:pPr>
    </w:p>
    <w:p w:rsidR="00F22931" w:rsidRDefault="00F22931" w:rsidP="003B1BB4">
      <w:pPr>
        <w:tabs>
          <w:tab w:val="left" w:pos="1440"/>
        </w:tabs>
        <w:ind w:left="1440" w:hanging="1440"/>
        <w:rPr>
          <w:b/>
          <w:sz w:val="22"/>
          <w:szCs w:val="22"/>
          <w:u w:val="single"/>
        </w:rPr>
      </w:pPr>
    </w:p>
    <w:p w:rsidR="00CD658A" w:rsidRPr="001C4E5C" w:rsidRDefault="00CD658A" w:rsidP="003B1BB4">
      <w:pPr>
        <w:tabs>
          <w:tab w:val="left" w:pos="1440"/>
        </w:tabs>
        <w:ind w:left="1440" w:hanging="1440"/>
        <w:rPr>
          <w:rFonts w:ascii="Times New Roman" w:hAnsi="Times New Roman"/>
          <w:szCs w:val="24"/>
        </w:rPr>
      </w:pPr>
      <w:r w:rsidRPr="00407CED">
        <w:rPr>
          <w:b/>
          <w:sz w:val="22"/>
          <w:szCs w:val="22"/>
          <w:u w:val="single"/>
        </w:rPr>
        <w:t>Article</w:t>
      </w:r>
      <w:r w:rsidR="00407CED" w:rsidRPr="00407CED">
        <w:rPr>
          <w:b/>
          <w:sz w:val="22"/>
          <w:szCs w:val="22"/>
          <w:u w:val="single"/>
        </w:rPr>
        <w:t xml:space="preserve"> 26</w:t>
      </w:r>
      <w:r w:rsidR="000622B3">
        <w:rPr>
          <w:b/>
          <w:sz w:val="22"/>
          <w:szCs w:val="22"/>
          <w:u w:val="single"/>
        </w:rPr>
        <w:t>.</w:t>
      </w:r>
      <w:r w:rsidRPr="00CD658A">
        <w:rPr>
          <w:sz w:val="22"/>
          <w:szCs w:val="22"/>
        </w:rPr>
        <w:tab/>
      </w:r>
      <w:r w:rsidRPr="001C4E5C">
        <w:rPr>
          <w:rFonts w:ascii="Times New Roman" w:hAnsi="Times New Roman"/>
          <w:szCs w:val="24"/>
        </w:rPr>
        <w:t>To see if the Town will vote to raise and appropriate, or transfer from available funds, a sum of money to operate the Broadband Enterprise, or act anything thereon.</w:t>
      </w:r>
    </w:p>
    <w:p w:rsidR="00CD658A" w:rsidRDefault="00CD658A" w:rsidP="003B1BB4">
      <w:pPr>
        <w:tabs>
          <w:tab w:val="left" w:pos="1440"/>
        </w:tabs>
        <w:ind w:left="1440" w:hanging="1440"/>
        <w:rPr>
          <w:sz w:val="20"/>
        </w:rPr>
      </w:pPr>
    </w:p>
    <w:p w:rsidR="0003254B" w:rsidRPr="00F22931" w:rsidRDefault="00CD658A" w:rsidP="0003254B">
      <w:pPr>
        <w:rPr>
          <w:rFonts w:ascii="Times New Roman" w:eastAsiaTheme="minorHAnsi" w:hAnsi="Times New Roman" w:cstheme="minorBidi"/>
          <w:b/>
          <w:i/>
          <w:szCs w:val="24"/>
        </w:rPr>
      </w:pPr>
      <w:r>
        <w:rPr>
          <w:sz w:val="20"/>
        </w:rPr>
        <w:tab/>
      </w:r>
      <w:r w:rsidR="0003254B">
        <w:rPr>
          <w:sz w:val="20"/>
        </w:rPr>
        <w:tab/>
      </w:r>
      <w:r w:rsidR="0003254B" w:rsidRPr="00F22931">
        <w:rPr>
          <w:rFonts w:ascii="Times New Roman" w:eastAsiaTheme="minorHAnsi" w:hAnsi="Times New Roman" w:cstheme="minorBidi"/>
          <w:b/>
          <w:szCs w:val="24"/>
        </w:rPr>
        <w:t xml:space="preserve">Move that the Town vote to raise the following sums for the Broadband Enterprise Fund: </w:t>
      </w:r>
    </w:p>
    <w:p w:rsidR="0003254B" w:rsidRPr="00F22931" w:rsidRDefault="0003254B" w:rsidP="0003254B">
      <w:pPr>
        <w:tabs>
          <w:tab w:val="left" w:pos="1440"/>
        </w:tabs>
        <w:ind w:left="2880" w:hanging="1440"/>
        <w:rPr>
          <w:rFonts w:ascii="Times New Roman" w:eastAsiaTheme="minorHAnsi" w:hAnsi="Times New Roman" w:cstheme="minorBidi"/>
          <w:b/>
          <w:szCs w:val="24"/>
        </w:rPr>
      </w:pPr>
    </w:p>
    <w:tbl>
      <w:tblPr>
        <w:tblW w:w="6095" w:type="dxa"/>
        <w:tblInd w:w="1638" w:type="dxa"/>
        <w:tblLook w:val="04A0" w:firstRow="1" w:lastRow="0" w:firstColumn="1" w:lastColumn="0" w:noHBand="0" w:noVBand="1"/>
      </w:tblPr>
      <w:tblGrid>
        <w:gridCol w:w="4275"/>
        <w:gridCol w:w="1820"/>
      </w:tblGrid>
      <w:tr w:rsidR="0003254B" w:rsidRPr="00F22931" w:rsidTr="00F63012">
        <w:trPr>
          <w:trHeight w:val="280"/>
        </w:trPr>
        <w:tc>
          <w:tcPr>
            <w:tcW w:w="4275" w:type="dxa"/>
            <w:tcBorders>
              <w:top w:val="nil"/>
              <w:left w:val="single" w:sz="4" w:space="0" w:color="auto"/>
              <w:bottom w:val="single" w:sz="4" w:space="0" w:color="auto"/>
              <w:right w:val="single" w:sz="4" w:space="0" w:color="auto"/>
            </w:tcBorders>
            <w:shd w:val="clear" w:color="auto" w:fill="auto"/>
            <w:hideMark/>
          </w:tcPr>
          <w:p w:rsidR="0003254B" w:rsidRPr="00F22931" w:rsidRDefault="0003254B" w:rsidP="0003254B">
            <w:pPr>
              <w:ind w:firstLineChars="100" w:firstLine="241"/>
              <w:rPr>
                <w:rFonts w:ascii="Times New Roman" w:eastAsiaTheme="minorHAnsi" w:hAnsi="Times New Roman" w:cstheme="minorBidi"/>
                <w:b/>
                <w:szCs w:val="24"/>
              </w:rPr>
            </w:pPr>
            <w:r w:rsidRPr="00F22931">
              <w:rPr>
                <w:rFonts w:ascii="Times New Roman" w:eastAsiaTheme="minorHAnsi" w:hAnsi="Times New Roman" w:cstheme="minorBidi"/>
                <w:b/>
                <w:szCs w:val="24"/>
              </w:rPr>
              <w:t>Admin &amp; Misc Operations</w:t>
            </w:r>
          </w:p>
        </w:tc>
        <w:tc>
          <w:tcPr>
            <w:tcW w:w="1820" w:type="dxa"/>
            <w:tcBorders>
              <w:top w:val="nil"/>
              <w:left w:val="nil"/>
              <w:bottom w:val="single" w:sz="4" w:space="0" w:color="auto"/>
              <w:right w:val="single" w:sz="4" w:space="0" w:color="auto"/>
            </w:tcBorders>
            <w:shd w:val="clear" w:color="auto" w:fill="auto"/>
            <w:hideMark/>
          </w:tcPr>
          <w:p w:rsidR="0003254B" w:rsidRPr="00F22931" w:rsidRDefault="0003254B" w:rsidP="0003254B">
            <w:pPr>
              <w:jc w:val="right"/>
              <w:rPr>
                <w:rFonts w:ascii="Times New Roman" w:eastAsiaTheme="minorHAnsi" w:hAnsi="Times New Roman" w:cstheme="minorBidi"/>
                <w:b/>
                <w:szCs w:val="24"/>
              </w:rPr>
            </w:pPr>
            <w:r w:rsidRPr="00F22931">
              <w:rPr>
                <w:rFonts w:ascii="Times New Roman" w:eastAsiaTheme="minorHAnsi" w:hAnsi="Times New Roman" w:cstheme="minorBidi"/>
                <w:b/>
                <w:szCs w:val="24"/>
              </w:rPr>
              <w:t xml:space="preserve"> 31,500 </w:t>
            </w:r>
          </w:p>
        </w:tc>
      </w:tr>
      <w:tr w:rsidR="0003254B" w:rsidRPr="00F22931" w:rsidTr="00F63012">
        <w:trPr>
          <w:trHeight w:val="280"/>
        </w:trPr>
        <w:tc>
          <w:tcPr>
            <w:tcW w:w="4275" w:type="dxa"/>
            <w:tcBorders>
              <w:top w:val="nil"/>
              <w:left w:val="single" w:sz="4" w:space="0" w:color="auto"/>
              <w:bottom w:val="single" w:sz="4" w:space="0" w:color="auto"/>
              <w:right w:val="single" w:sz="4" w:space="0" w:color="auto"/>
            </w:tcBorders>
            <w:shd w:val="clear" w:color="auto" w:fill="auto"/>
            <w:hideMark/>
          </w:tcPr>
          <w:p w:rsidR="0003254B" w:rsidRPr="00F22931" w:rsidRDefault="0003254B" w:rsidP="0003254B">
            <w:pPr>
              <w:ind w:firstLineChars="100" w:firstLine="241"/>
              <w:rPr>
                <w:rFonts w:ascii="Times New Roman" w:eastAsiaTheme="minorHAnsi" w:hAnsi="Times New Roman" w:cstheme="minorBidi"/>
                <w:b/>
                <w:szCs w:val="24"/>
              </w:rPr>
            </w:pPr>
            <w:r w:rsidRPr="00F22931">
              <w:rPr>
                <w:rFonts w:ascii="Times New Roman" w:eastAsiaTheme="minorHAnsi" w:hAnsi="Times New Roman" w:cstheme="minorBidi"/>
                <w:b/>
                <w:szCs w:val="24"/>
              </w:rPr>
              <w:t>Network Operator&amp; ISP</w:t>
            </w:r>
          </w:p>
        </w:tc>
        <w:tc>
          <w:tcPr>
            <w:tcW w:w="1820" w:type="dxa"/>
            <w:tcBorders>
              <w:top w:val="nil"/>
              <w:left w:val="nil"/>
              <w:bottom w:val="single" w:sz="4" w:space="0" w:color="auto"/>
              <w:right w:val="single" w:sz="4" w:space="0" w:color="auto"/>
            </w:tcBorders>
            <w:shd w:val="clear" w:color="auto" w:fill="auto"/>
            <w:hideMark/>
          </w:tcPr>
          <w:p w:rsidR="0003254B" w:rsidRPr="00F22931" w:rsidRDefault="0003254B" w:rsidP="0003254B">
            <w:pPr>
              <w:jc w:val="right"/>
              <w:rPr>
                <w:rFonts w:ascii="Times New Roman" w:eastAsiaTheme="minorHAnsi" w:hAnsi="Times New Roman" w:cstheme="minorBidi"/>
                <w:b/>
                <w:szCs w:val="24"/>
              </w:rPr>
            </w:pPr>
            <w:r w:rsidRPr="00F22931">
              <w:rPr>
                <w:rFonts w:ascii="Times New Roman" w:eastAsiaTheme="minorHAnsi" w:hAnsi="Times New Roman" w:cstheme="minorBidi"/>
                <w:b/>
                <w:szCs w:val="24"/>
              </w:rPr>
              <w:t xml:space="preserve">69,400 </w:t>
            </w:r>
          </w:p>
        </w:tc>
      </w:tr>
      <w:tr w:rsidR="0003254B" w:rsidRPr="00F22931" w:rsidTr="00F63012">
        <w:trPr>
          <w:trHeight w:val="280"/>
        </w:trPr>
        <w:tc>
          <w:tcPr>
            <w:tcW w:w="4275" w:type="dxa"/>
            <w:tcBorders>
              <w:top w:val="nil"/>
              <w:left w:val="single" w:sz="4" w:space="0" w:color="auto"/>
              <w:bottom w:val="single" w:sz="4" w:space="0" w:color="auto"/>
              <w:right w:val="single" w:sz="4" w:space="0" w:color="auto"/>
            </w:tcBorders>
            <w:shd w:val="clear" w:color="auto" w:fill="auto"/>
            <w:hideMark/>
          </w:tcPr>
          <w:p w:rsidR="0003254B" w:rsidRPr="00F22931" w:rsidRDefault="0003254B" w:rsidP="0003254B">
            <w:pPr>
              <w:ind w:firstLineChars="100" w:firstLine="241"/>
              <w:rPr>
                <w:rFonts w:ascii="Times New Roman" w:eastAsiaTheme="minorHAnsi" w:hAnsi="Times New Roman" w:cstheme="minorBidi"/>
                <w:b/>
                <w:szCs w:val="24"/>
              </w:rPr>
            </w:pPr>
            <w:r w:rsidRPr="00F22931">
              <w:rPr>
                <w:rFonts w:ascii="Times New Roman" w:eastAsiaTheme="minorHAnsi" w:hAnsi="Times New Roman" w:cstheme="minorBidi"/>
                <w:b/>
                <w:szCs w:val="24"/>
              </w:rPr>
              <w:t>Depreciation</w:t>
            </w:r>
          </w:p>
        </w:tc>
        <w:tc>
          <w:tcPr>
            <w:tcW w:w="1820" w:type="dxa"/>
            <w:tcBorders>
              <w:top w:val="nil"/>
              <w:left w:val="nil"/>
              <w:bottom w:val="single" w:sz="4" w:space="0" w:color="auto"/>
              <w:right w:val="single" w:sz="4" w:space="0" w:color="auto"/>
            </w:tcBorders>
            <w:shd w:val="clear" w:color="auto" w:fill="auto"/>
            <w:hideMark/>
          </w:tcPr>
          <w:p w:rsidR="0003254B" w:rsidRPr="00F22931" w:rsidRDefault="0003254B" w:rsidP="0003254B">
            <w:pPr>
              <w:jc w:val="right"/>
              <w:rPr>
                <w:rFonts w:ascii="Times New Roman" w:eastAsiaTheme="minorHAnsi" w:hAnsi="Times New Roman" w:cstheme="minorBidi"/>
                <w:b/>
                <w:szCs w:val="24"/>
              </w:rPr>
            </w:pPr>
            <w:r w:rsidRPr="00F22931">
              <w:rPr>
                <w:rFonts w:ascii="Times New Roman" w:eastAsiaTheme="minorHAnsi" w:hAnsi="Times New Roman" w:cstheme="minorBidi"/>
                <w:b/>
                <w:szCs w:val="24"/>
              </w:rPr>
              <w:t xml:space="preserve"> 22,000 </w:t>
            </w:r>
          </w:p>
        </w:tc>
      </w:tr>
      <w:tr w:rsidR="0003254B" w:rsidRPr="00F22931" w:rsidTr="00F63012">
        <w:trPr>
          <w:trHeight w:val="280"/>
        </w:trPr>
        <w:tc>
          <w:tcPr>
            <w:tcW w:w="4275" w:type="dxa"/>
            <w:tcBorders>
              <w:top w:val="nil"/>
              <w:left w:val="single" w:sz="4" w:space="0" w:color="auto"/>
              <w:bottom w:val="single" w:sz="4" w:space="0" w:color="auto"/>
              <w:right w:val="single" w:sz="4" w:space="0" w:color="auto"/>
            </w:tcBorders>
            <w:shd w:val="clear" w:color="auto" w:fill="auto"/>
            <w:hideMark/>
          </w:tcPr>
          <w:p w:rsidR="0003254B" w:rsidRPr="00F22931" w:rsidRDefault="0003254B" w:rsidP="0003254B">
            <w:pPr>
              <w:ind w:firstLineChars="100" w:firstLine="241"/>
              <w:rPr>
                <w:rFonts w:ascii="Times New Roman" w:eastAsiaTheme="minorHAnsi" w:hAnsi="Times New Roman" w:cstheme="minorBidi"/>
                <w:b/>
                <w:szCs w:val="24"/>
              </w:rPr>
            </w:pPr>
            <w:r w:rsidRPr="00F22931">
              <w:rPr>
                <w:rFonts w:ascii="Times New Roman" w:eastAsiaTheme="minorHAnsi" w:hAnsi="Times New Roman" w:cstheme="minorBidi"/>
                <w:b/>
                <w:szCs w:val="24"/>
              </w:rPr>
              <w:t>Debt Service</w:t>
            </w:r>
          </w:p>
        </w:tc>
        <w:tc>
          <w:tcPr>
            <w:tcW w:w="1820" w:type="dxa"/>
            <w:tcBorders>
              <w:top w:val="nil"/>
              <w:left w:val="nil"/>
              <w:bottom w:val="single" w:sz="4" w:space="0" w:color="auto"/>
              <w:right w:val="single" w:sz="4" w:space="0" w:color="auto"/>
            </w:tcBorders>
            <w:shd w:val="clear" w:color="auto" w:fill="auto"/>
            <w:hideMark/>
          </w:tcPr>
          <w:p w:rsidR="0003254B" w:rsidRPr="00F22931" w:rsidRDefault="0003254B" w:rsidP="0003254B">
            <w:pPr>
              <w:jc w:val="right"/>
              <w:rPr>
                <w:rFonts w:ascii="Times New Roman" w:eastAsiaTheme="minorHAnsi" w:hAnsi="Times New Roman" w:cstheme="minorBidi"/>
                <w:b/>
                <w:szCs w:val="24"/>
              </w:rPr>
            </w:pPr>
            <w:r w:rsidRPr="00F22931">
              <w:rPr>
                <w:rFonts w:ascii="Times New Roman" w:eastAsiaTheme="minorHAnsi" w:hAnsi="Times New Roman" w:cstheme="minorBidi"/>
                <w:b/>
                <w:szCs w:val="24"/>
              </w:rPr>
              <w:t xml:space="preserve"> 28,000 </w:t>
            </w:r>
          </w:p>
        </w:tc>
      </w:tr>
      <w:tr w:rsidR="0003254B" w:rsidRPr="00F22931" w:rsidTr="00F63012">
        <w:trPr>
          <w:trHeight w:val="280"/>
        </w:trPr>
        <w:tc>
          <w:tcPr>
            <w:tcW w:w="4275" w:type="dxa"/>
            <w:tcBorders>
              <w:top w:val="nil"/>
              <w:left w:val="single" w:sz="4" w:space="0" w:color="auto"/>
              <w:bottom w:val="single" w:sz="4" w:space="0" w:color="auto"/>
              <w:right w:val="single" w:sz="4" w:space="0" w:color="auto"/>
            </w:tcBorders>
            <w:shd w:val="clear" w:color="auto" w:fill="auto"/>
            <w:hideMark/>
          </w:tcPr>
          <w:p w:rsidR="0003254B" w:rsidRPr="00F22931" w:rsidRDefault="0003254B" w:rsidP="0003254B">
            <w:pPr>
              <w:ind w:firstLineChars="100" w:firstLine="241"/>
              <w:rPr>
                <w:rFonts w:ascii="Times New Roman" w:eastAsiaTheme="minorHAnsi" w:hAnsi="Times New Roman" w:cstheme="minorBidi"/>
                <w:b/>
                <w:szCs w:val="24"/>
              </w:rPr>
            </w:pPr>
            <w:r w:rsidRPr="00F22931">
              <w:rPr>
                <w:rFonts w:ascii="Times New Roman" w:eastAsiaTheme="minorHAnsi" w:hAnsi="Times New Roman" w:cstheme="minorBidi"/>
                <w:b/>
                <w:szCs w:val="24"/>
              </w:rPr>
              <w:t>Extra/Unforeseen</w:t>
            </w:r>
          </w:p>
        </w:tc>
        <w:tc>
          <w:tcPr>
            <w:tcW w:w="1820" w:type="dxa"/>
            <w:tcBorders>
              <w:top w:val="nil"/>
              <w:left w:val="nil"/>
              <w:bottom w:val="single" w:sz="4" w:space="0" w:color="auto"/>
              <w:right w:val="single" w:sz="4" w:space="0" w:color="auto"/>
            </w:tcBorders>
            <w:shd w:val="clear" w:color="auto" w:fill="auto"/>
            <w:hideMark/>
          </w:tcPr>
          <w:p w:rsidR="0003254B" w:rsidRPr="00F22931" w:rsidRDefault="0003254B" w:rsidP="0003254B">
            <w:pPr>
              <w:jc w:val="right"/>
              <w:rPr>
                <w:rFonts w:ascii="Times New Roman" w:eastAsiaTheme="minorHAnsi" w:hAnsi="Times New Roman" w:cstheme="minorBidi"/>
                <w:b/>
                <w:szCs w:val="24"/>
              </w:rPr>
            </w:pPr>
            <w:r w:rsidRPr="00F22931">
              <w:rPr>
                <w:rFonts w:ascii="Times New Roman" w:eastAsiaTheme="minorHAnsi" w:hAnsi="Times New Roman" w:cstheme="minorBidi"/>
                <w:b/>
                <w:szCs w:val="24"/>
              </w:rPr>
              <w:t xml:space="preserve"> 7,792 </w:t>
            </w:r>
          </w:p>
        </w:tc>
      </w:tr>
      <w:tr w:rsidR="0003254B" w:rsidRPr="00F22931" w:rsidTr="00F63012">
        <w:trPr>
          <w:trHeight w:val="300"/>
        </w:trPr>
        <w:tc>
          <w:tcPr>
            <w:tcW w:w="4275" w:type="dxa"/>
            <w:tcBorders>
              <w:top w:val="nil"/>
              <w:left w:val="single" w:sz="4" w:space="0" w:color="auto"/>
              <w:bottom w:val="nil"/>
              <w:right w:val="single" w:sz="4" w:space="0" w:color="auto"/>
            </w:tcBorders>
            <w:shd w:val="clear" w:color="auto" w:fill="auto"/>
            <w:hideMark/>
          </w:tcPr>
          <w:p w:rsidR="0003254B" w:rsidRPr="00F22931" w:rsidRDefault="0003254B" w:rsidP="0003254B">
            <w:pPr>
              <w:rPr>
                <w:rFonts w:ascii="Times New Roman" w:eastAsiaTheme="minorHAnsi" w:hAnsi="Times New Roman" w:cstheme="minorBidi"/>
                <w:b/>
                <w:bCs/>
                <w:szCs w:val="24"/>
              </w:rPr>
            </w:pPr>
            <w:r w:rsidRPr="00F22931">
              <w:rPr>
                <w:rFonts w:ascii="Times New Roman" w:eastAsiaTheme="minorHAnsi" w:hAnsi="Times New Roman" w:cstheme="minorBidi"/>
                <w:b/>
                <w:bCs/>
                <w:szCs w:val="24"/>
              </w:rPr>
              <w:t>Total</w:t>
            </w:r>
          </w:p>
        </w:tc>
        <w:tc>
          <w:tcPr>
            <w:tcW w:w="1820" w:type="dxa"/>
            <w:tcBorders>
              <w:top w:val="nil"/>
              <w:left w:val="nil"/>
              <w:bottom w:val="nil"/>
              <w:right w:val="single" w:sz="4" w:space="0" w:color="auto"/>
            </w:tcBorders>
            <w:shd w:val="clear" w:color="auto" w:fill="auto"/>
            <w:hideMark/>
          </w:tcPr>
          <w:p w:rsidR="0003254B" w:rsidRPr="00F22931" w:rsidRDefault="0003254B" w:rsidP="0003254B">
            <w:pPr>
              <w:jc w:val="right"/>
              <w:rPr>
                <w:rFonts w:ascii="Times New Roman" w:eastAsiaTheme="minorHAnsi" w:hAnsi="Times New Roman" w:cstheme="minorBidi"/>
                <w:b/>
                <w:szCs w:val="24"/>
              </w:rPr>
            </w:pPr>
            <w:r w:rsidRPr="00F22931">
              <w:rPr>
                <w:rFonts w:ascii="Times New Roman" w:eastAsiaTheme="minorHAnsi" w:hAnsi="Times New Roman" w:cstheme="minorBidi"/>
                <w:b/>
                <w:szCs w:val="24"/>
              </w:rPr>
              <w:t xml:space="preserve"> 158,692 </w:t>
            </w:r>
          </w:p>
        </w:tc>
      </w:tr>
    </w:tbl>
    <w:p w:rsidR="0003254B" w:rsidRPr="00F22931" w:rsidRDefault="0003254B" w:rsidP="0003254B">
      <w:pPr>
        <w:ind w:left="2880" w:hanging="2880"/>
        <w:rPr>
          <w:rFonts w:ascii="Times New Roman" w:eastAsiaTheme="minorHAnsi" w:hAnsi="Times New Roman" w:cstheme="minorBidi"/>
          <w:b/>
          <w:szCs w:val="24"/>
        </w:rPr>
      </w:pPr>
    </w:p>
    <w:p w:rsidR="0003254B" w:rsidRPr="00F22931" w:rsidRDefault="0003254B" w:rsidP="0003254B">
      <w:pPr>
        <w:ind w:left="2880" w:hanging="1440"/>
        <w:rPr>
          <w:rFonts w:ascii="Times New Roman" w:eastAsiaTheme="minorHAnsi" w:hAnsi="Times New Roman" w:cstheme="minorBidi"/>
          <w:b/>
          <w:szCs w:val="24"/>
        </w:rPr>
      </w:pPr>
      <w:r w:rsidRPr="00F22931">
        <w:rPr>
          <w:rFonts w:ascii="Times New Roman" w:eastAsiaTheme="minorHAnsi" w:hAnsi="Times New Roman" w:cstheme="minorBidi"/>
          <w:b/>
          <w:szCs w:val="24"/>
        </w:rPr>
        <w:t>And that $158,692 be raised by Department receipts.</w:t>
      </w:r>
      <w:r w:rsidR="00F22931">
        <w:rPr>
          <w:rFonts w:ascii="Times New Roman" w:eastAsiaTheme="minorHAnsi" w:hAnsi="Times New Roman" w:cstheme="minorBidi"/>
          <w:b/>
          <w:szCs w:val="24"/>
        </w:rPr>
        <w:t xml:space="preserve">  Seconded.  Article PASSED </w:t>
      </w:r>
      <w:r w:rsidR="003A5523" w:rsidRPr="00F22931">
        <w:rPr>
          <w:rFonts w:ascii="Times New Roman" w:eastAsiaTheme="minorHAnsi" w:hAnsi="Times New Roman" w:cstheme="minorBidi"/>
          <w:b/>
          <w:szCs w:val="24"/>
        </w:rPr>
        <w:t>UNANIMOUSLY</w:t>
      </w:r>
    </w:p>
    <w:p w:rsidR="00CD658A" w:rsidRPr="00F22931" w:rsidRDefault="00CD658A" w:rsidP="0003254B">
      <w:pPr>
        <w:tabs>
          <w:tab w:val="left" w:pos="1440"/>
        </w:tabs>
        <w:ind w:left="1440" w:hanging="1440"/>
        <w:rPr>
          <w:i/>
          <w:szCs w:val="24"/>
        </w:rPr>
      </w:pPr>
    </w:p>
    <w:p w:rsidR="00CD658A" w:rsidRPr="00CD658A" w:rsidRDefault="00CD658A" w:rsidP="003B1BB4">
      <w:pPr>
        <w:tabs>
          <w:tab w:val="left" w:pos="1440"/>
        </w:tabs>
        <w:ind w:left="1440" w:hanging="1440"/>
        <w:rPr>
          <w:sz w:val="20"/>
        </w:rPr>
      </w:pPr>
    </w:p>
    <w:p w:rsidR="00807B11" w:rsidRDefault="00807B11" w:rsidP="003B1BB4">
      <w:pPr>
        <w:tabs>
          <w:tab w:val="left" w:pos="1440"/>
        </w:tabs>
        <w:ind w:left="1440" w:hanging="1440"/>
        <w:rPr>
          <w:b/>
          <w:sz w:val="22"/>
          <w:szCs w:val="22"/>
          <w:u w:val="single"/>
        </w:rPr>
      </w:pPr>
    </w:p>
    <w:p w:rsidR="00A924FB" w:rsidRPr="001C4E5C" w:rsidRDefault="00A924FB" w:rsidP="003B1BB4">
      <w:pPr>
        <w:tabs>
          <w:tab w:val="left" w:pos="1440"/>
        </w:tabs>
        <w:ind w:left="1440" w:hanging="1440"/>
        <w:rPr>
          <w:rFonts w:ascii="Times New Roman" w:hAnsi="Times New Roman"/>
          <w:szCs w:val="24"/>
        </w:rPr>
      </w:pPr>
      <w:r w:rsidRPr="00407CED">
        <w:rPr>
          <w:b/>
          <w:sz w:val="22"/>
          <w:szCs w:val="22"/>
          <w:u w:val="single"/>
        </w:rPr>
        <w:t>Article</w:t>
      </w:r>
      <w:r w:rsidR="00407CED" w:rsidRPr="00407CED">
        <w:rPr>
          <w:b/>
          <w:sz w:val="22"/>
          <w:szCs w:val="22"/>
          <w:u w:val="single"/>
        </w:rPr>
        <w:t xml:space="preserve"> 27.</w:t>
      </w:r>
      <w:r>
        <w:rPr>
          <w:sz w:val="22"/>
          <w:szCs w:val="22"/>
        </w:rPr>
        <w:tab/>
      </w:r>
      <w:r w:rsidRPr="001C4E5C">
        <w:rPr>
          <w:rFonts w:ascii="Times New Roman" w:hAnsi="Times New Roman"/>
          <w:szCs w:val="24"/>
        </w:rPr>
        <w:t>To see if the Town will vote to appropriate the sum of $1,410,000 or some greater or lesser amount for the construction of Broadband Internet System for the Town, including the payment of  costs incidental and related thereto; and further, as funding therefor, to authorize the Treasurer, with the approval of the Select Board, to borrow said sum pursuant to the provisions of M.G.L. Chapter 44, Section 7 or 8, or any other enabling authority, and issue bonds and notes therefor; provided, however, that the appropriation made hereunder shall be expressly contingent upon approval by the voters of the Town of a Proposition 2-1/2, so called, deb</w:t>
      </w:r>
      <w:r w:rsidR="00135DBB">
        <w:rPr>
          <w:rFonts w:ascii="Times New Roman" w:hAnsi="Times New Roman"/>
          <w:szCs w:val="24"/>
        </w:rPr>
        <w:t>t</w:t>
      </w:r>
      <w:r w:rsidRPr="001C4E5C">
        <w:rPr>
          <w:rFonts w:ascii="Times New Roman" w:hAnsi="Times New Roman"/>
          <w:szCs w:val="24"/>
        </w:rPr>
        <w:t xml:space="preserve"> exclusion question, and provided that any premium received by the Town upon the sale of any bonds or notes approved by this vote, less any such premium applied to the payment of the costs of issuance of such bonds or notes, may be applied to the payment of costs approved hereunder in accordance with G.L. C44, Sec. 20, thereby reducing the amount authorized to be borrowed to pay such costs by a like amount; and provided; further; that no borrowing shall take place until such time as the Tow</w:t>
      </w:r>
      <w:r w:rsidR="00135DBB">
        <w:rPr>
          <w:rFonts w:ascii="Times New Roman" w:hAnsi="Times New Roman"/>
          <w:szCs w:val="24"/>
        </w:rPr>
        <w:t>n receives written notification</w:t>
      </w:r>
      <w:r w:rsidRPr="001C4E5C">
        <w:rPr>
          <w:rFonts w:ascii="Times New Roman" w:hAnsi="Times New Roman"/>
          <w:szCs w:val="24"/>
        </w:rPr>
        <w:t xml:space="preserve"> that it will receive a grant of no less than $</w:t>
      </w:r>
      <w:r w:rsidR="00807B11">
        <w:rPr>
          <w:rFonts w:ascii="Times New Roman" w:hAnsi="Times New Roman"/>
          <w:szCs w:val="24"/>
        </w:rPr>
        <w:t>1,125,000</w:t>
      </w:r>
      <w:r w:rsidRPr="001C4E5C">
        <w:rPr>
          <w:rFonts w:ascii="Times New Roman" w:hAnsi="Times New Roman"/>
          <w:szCs w:val="24"/>
        </w:rPr>
        <w:t xml:space="preserve"> from Commonwealth of Massachusetts, and that the Select Board has received and executed a Construction Grant Agreement with the Commonwealth, or act anything thereon.</w:t>
      </w:r>
    </w:p>
    <w:p w:rsidR="00A924FB" w:rsidRDefault="00A924FB" w:rsidP="003B1BB4">
      <w:pPr>
        <w:tabs>
          <w:tab w:val="left" w:pos="1440"/>
        </w:tabs>
        <w:ind w:left="1440" w:hanging="1440"/>
        <w:rPr>
          <w:sz w:val="22"/>
          <w:szCs w:val="22"/>
        </w:rPr>
      </w:pPr>
    </w:p>
    <w:p w:rsidR="000622B3" w:rsidRPr="00F22931" w:rsidRDefault="0003254B" w:rsidP="003B1BB4">
      <w:pPr>
        <w:tabs>
          <w:tab w:val="left" w:pos="1440"/>
        </w:tabs>
        <w:ind w:left="1440" w:hanging="1440"/>
        <w:rPr>
          <w:b/>
          <w:szCs w:val="24"/>
        </w:rPr>
      </w:pPr>
      <w:r>
        <w:rPr>
          <w:b/>
          <w:sz w:val="22"/>
          <w:szCs w:val="22"/>
        </w:rPr>
        <w:tab/>
      </w:r>
      <w:r w:rsidRPr="00F22931">
        <w:rPr>
          <w:b/>
          <w:szCs w:val="24"/>
        </w:rPr>
        <w:t>Moved the article as read, seconded. 2/3 vote required</w:t>
      </w:r>
      <w:r w:rsidR="003A5523" w:rsidRPr="00F22931">
        <w:rPr>
          <w:b/>
          <w:szCs w:val="24"/>
        </w:rPr>
        <w:t>.  PASSED UNANIMOUSLY</w:t>
      </w:r>
    </w:p>
    <w:p w:rsidR="00A924FB" w:rsidRPr="001C4E5C" w:rsidRDefault="00A07175" w:rsidP="003B1BB4">
      <w:pPr>
        <w:tabs>
          <w:tab w:val="left" w:pos="1440"/>
        </w:tabs>
        <w:ind w:left="1440" w:hanging="1440"/>
        <w:rPr>
          <w:rFonts w:ascii="Times New Roman" w:hAnsi="Times New Roman"/>
          <w:szCs w:val="24"/>
        </w:rPr>
      </w:pPr>
      <w:r>
        <w:rPr>
          <w:b/>
          <w:sz w:val="22"/>
          <w:szCs w:val="22"/>
          <w:u w:val="single"/>
        </w:rPr>
        <w:lastRenderedPageBreak/>
        <w:t>A</w:t>
      </w:r>
      <w:r w:rsidR="00A924FB" w:rsidRPr="00407CED">
        <w:rPr>
          <w:b/>
          <w:sz w:val="22"/>
          <w:szCs w:val="22"/>
          <w:u w:val="single"/>
        </w:rPr>
        <w:t>rticle</w:t>
      </w:r>
      <w:r w:rsidR="00407CED" w:rsidRPr="00407CED">
        <w:rPr>
          <w:b/>
          <w:sz w:val="22"/>
          <w:szCs w:val="22"/>
          <w:u w:val="single"/>
        </w:rPr>
        <w:t xml:space="preserve"> 28.</w:t>
      </w:r>
      <w:r w:rsidR="00A924FB">
        <w:rPr>
          <w:sz w:val="22"/>
          <w:szCs w:val="22"/>
        </w:rPr>
        <w:tab/>
      </w:r>
      <w:r w:rsidR="00A924FB" w:rsidRPr="001C4E5C">
        <w:rPr>
          <w:rFonts w:ascii="Times New Roman" w:hAnsi="Times New Roman"/>
          <w:szCs w:val="24"/>
        </w:rPr>
        <w:t xml:space="preserve">To see if the Town will raise and appropriate a sum of money to pay debt service on the borrowing authorized by the vote of the May 5, 2017 Town Meeting, Article </w:t>
      </w:r>
      <w:r w:rsidR="00346CBD" w:rsidRPr="001C4E5C">
        <w:rPr>
          <w:rFonts w:ascii="Times New Roman" w:hAnsi="Times New Roman"/>
          <w:szCs w:val="24"/>
        </w:rPr>
        <w:t>27</w:t>
      </w:r>
      <w:r w:rsidR="00A924FB" w:rsidRPr="001C4E5C">
        <w:rPr>
          <w:rFonts w:ascii="Times New Roman" w:hAnsi="Times New Roman"/>
          <w:szCs w:val="24"/>
        </w:rPr>
        <w:t xml:space="preserve">; for the purpose of constructing a Broadband Internet System for the Town, provided, however, that the appropriation made hereunder shall be expressly contingent upon approval by the voters of the Town of a Proposition 2-1/2, so called, debt exclusion question authorizing repayment outside of the funds imposed by Proposition 2-1/2 of the principal and interest on the borrowing approved under Article </w:t>
      </w:r>
      <w:r w:rsidR="003840A7" w:rsidRPr="001C4E5C">
        <w:rPr>
          <w:rFonts w:ascii="Times New Roman" w:hAnsi="Times New Roman"/>
          <w:szCs w:val="24"/>
        </w:rPr>
        <w:t xml:space="preserve">27 </w:t>
      </w:r>
      <w:r w:rsidR="00A924FB" w:rsidRPr="001C4E5C">
        <w:rPr>
          <w:rFonts w:ascii="Times New Roman" w:hAnsi="Times New Roman"/>
          <w:szCs w:val="24"/>
        </w:rPr>
        <w:t xml:space="preserve"> of the May 5, 2017 Town Meeting, or act anything thereon.</w:t>
      </w:r>
    </w:p>
    <w:p w:rsidR="00C807E1" w:rsidRDefault="00C807E1" w:rsidP="003B1BB4">
      <w:pPr>
        <w:tabs>
          <w:tab w:val="left" w:pos="1440"/>
        </w:tabs>
        <w:ind w:left="1440" w:hanging="1440"/>
        <w:rPr>
          <w:sz w:val="22"/>
          <w:szCs w:val="22"/>
        </w:rPr>
      </w:pPr>
    </w:p>
    <w:p w:rsidR="0003254B" w:rsidRPr="00F22931" w:rsidRDefault="00F22931" w:rsidP="00F22931">
      <w:pPr>
        <w:tabs>
          <w:tab w:val="left" w:pos="1440"/>
        </w:tabs>
        <w:ind w:left="1440" w:hanging="1440"/>
        <w:rPr>
          <w:rFonts w:ascii="Times New Roman" w:eastAsiaTheme="minorHAnsi" w:hAnsi="Times New Roman" w:cstheme="minorBidi"/>
          <w:b/>
          <w:szCs w:val="24"/>
        </w:rPr>
      </w:pPr>
      <w:r>
        <w:rPr>
          <w:rFonts w:ascii="Times New Roman" w:eastAsiaTheme="minorHAnsi" w:hAnsi="Times New Roman" w:cstheme="minorBidi"/>
          <w:b/>
          <w:szCs w:val="24"/>
        </w:rPr>
        <w:tab/>
      </w:r>
      <w:r w:rsidR="0003254B" w:rsidRPr="00F22931">
        <w:rPr>
          <w:rFonts w:ascii="Times New Roman" w:eastAsiaTheme="minorHAnsi" w:hAnsi="Times New Roman" w:cstheme="minorBidi"/>
          <w:b/>
          <w:szCs w:val="24"/>
        </w:rPr>
        <w:t>Move</w:t>
      </w:r>
      <w:r w:rsidRPr="00F22931">
        <w:rPr>
          <w:rFonts w:ascii="Times New Roman" w:eastAsiaTheme="minorHAnsi" w:hAnsi="Times New Roman" w:cstheme="minorBidi"/>
          <w:b/>
          <w:szCs w:val="24"/>
        </w:rPr>
        <w:t>d</w:t>
      </w:r>
      <w:r w:rsidR="0003254B" w:rsidRPr="00F22931">
        <w:rPr>
          <w:rFonts w:ascii="Times New Roman" w:eastAsiaTheme="minorHAnsi" w:hAnsi="Times New Roman" w:cstheme="minorBidi"/>
          <w:b/>
          <w:szCs w:val="24"/>
        </w:rPr>
        <w:t xml:space="preserve"> to </w:t>
      </w:r>
      <w:r w:rsidR="0003254B" w:rsidRPr="00F22931">
        <w:rPr>
          <w:rFonts w:ascii="Times New Roman" w:eastAsiaTheme="minorHAnsi" w:hAnsi="Times New Roman" w:cstheme="minorBidi"/>
          <w:b/>
          <w:szCs w:val="24"/>
          <w:u w:val="single"/>
        </w:rPr>
        <w:t>raise and appropriate $28,000.00</w:t>
      </w:r>
      <w:r w:rsidR="005558D2" w:rsidRPr="00F22931">
        <w:rPr>
          <w:rFonts w:ascii="Times New Roman" w:eastAsiaTheme="minorHAnsi" w:hAnsi="Times New Roman" w:cstheme="minorBidi"/>
          <w:b/>
          <w:szCs w:val="24"/>
        </w:rPr>
        <w:t xml:space="preserve"> </w:t>
      </w:r>
      <w:r w:rsidRPr="00F22931">
        <w:rPr>
          <w:rFonts w:ascii="Times New Roman" w:hAnsi="Times New Roman"/>
          <w:b/>
          <w:szCs w:val="24"/>
        </w:rPr>
        <w:t>to pay debt service on the borrowing authorized by the vote of the May 5, 2017 Town Meeting, Article 27; for the purpose of constructing a Broadband Internet System for the Town, provided, however, that the appropriation made hereunder shall be expressly contingent upon approval by the voters of the Town of a Proposition 2-1/2, so called, debt exclusion question authorizing repayment outside of the funds imposed by Proposition 2-1/2 of the principal and interest on the borrowing approved under Article 27  of the May 5, 2017 Town</w:t>
      </w:r>
      <w:r w:rsidRPr="00F22931">
        <w:rPr>
          <w:rFonts w:ascii="Times New Roman" w:hAnsi="Times New Roman"/>
          <w:b/>
          <w:szCs w:val="24"/>
        </w:rPr>
        <w:t>. Motion</w:t>
      </w:r>
      <w:r w:rsidRPr="00F22931">
        <w:rPr>
          <w:rFonts w:ascii="Times New Roman" w:hAnsi="Times New Roman"/>
          <w:b/>
          <w:szCs w:val="24"/>
        </w:rPr>
        <w:t xml:space="preserve"> </w:t>
      </w:r>
      <w:r w:rsidR="005558D2" w:rsidRPr="00F22931">
        <w:rPr>
          <w:rFonts w:ascii="Times New Roman" w:eastAsiaTheme="minorHAnsi" w:hAnsi="Times New Roman" w:cstheme="minorBidi"/>
          <w:b/>
          <w:szCs w:val="24"/>
        </w:rPr>
        <w:t>seconded.   PASSED  UNANIMOUSLY</w:t>
      </w:r>
    </w:p>
    <w:p w:rsidR="0003254B" w:rsidRPr="00F22931" w:rsidRDefault="0003254B" w:rsidP="0003254B">
      <w:pPr>
        <w:ind w:left="720" w:firstLine="720"/>
        <w:rPr>
          <w:rFonts w:ascii="Times New Roman" w:eastAsiaTheme="minorHAnsi" w:hAnsi="Times New Roman" w:cstheme="minorBidi"/>
          <w:i/>
          <w:szCs w:val="24"/>
        </w:rPr>
      </w:pPr>
    </w:p>
    <w:p w:rsidR="00335645" w:rsidRDefault="00771D31" w:rsidP="003B1BB4">
      <w:pPr>
        <w:tabs>
          <w:tab w:val="left" w:pos="1440"/>
        </w:tabs>
        <w:ind w:left="1440" w:hanging="1440"/>
        <w:rPr>
          <w:rFonts w:ascii="Times New Roman" w:hAnsi="Times New Roman"/>
          <w:szCs w:val="24"/>
        </w:rPr>
      </w:pPr>
      <w:r>
        <w:rPr>
          <w:b/>
          <w:szCs w:val="24"/>
          <w:u w:val="single"/>
        </w:rPr>
        <w:t xml:space="preserve">Article </w:t>
      </w:r>
      <w:r w:rsidR="003840A7">
        <w:rPr>
          <w:b/>
          <w:szCs w:val="24"/>
          <w:u w:val="single"/>
        </w:rPr>
        <w:t>29</w:t>
      </w:r>
      <w:r w:rsidR="005F18CD">
        <w:rPr>
          <w:b/>
          <w:szCs w:val="24"/>
          <w:u w:val="single"/>
        </w:rPr>
        <w:t>.</w:t>
      </w:r>
      <w:r w:rsidR="00225E5D">
        <w:rPr>
          <w:szCs w:val="24"/>
        </w:rPr>
        <w:tab/>
      </w:r>
      <w:r w:rsidR="00225E5D" w:rsidRPr="001C4E5C">
        <w:rPr>
          <w:rFonts w:ascii="Times New Roman" w:hAnsi="Times New Roman"/>
          <w:szCs w:val="24"/>
        </w:rPr>
        <w:t>To see if the Town will vote to transfer the sum of $26,290 from the Mortgage Reduction Account and raise and appropriate the sum of</w:t>
      </w:r>
      <w:r w:rsidR="00F86D7C">
        <w:rPr>
          <w:rFonts w:ascii="Times New Roman" w:hAnsi="Times New Roman"/>
          <w:szCs w:val="24"/>
        </w:rPr>
        <w:t xml:space="preserve">  </w:t>
      </w:r>
      <w:r w:rsidR="00335645">
        <w:rPr>
          <w:rFonts w:ascii="Times New Roman" w:hAnsi="Times New Roman"/>
          <w:szCs w:val="24"/>
        </w:rPr>
        <w:t>$2,069,462, to fund the budgets for the following accounts, or act anything thereon.</w:t>
      </w:r>
    </w:p>
    <w:p w:rsidR="00335645" w:rsidRDefault="00335645" w:rsidP="003B1BB4">
      <w:pPr>
        <w:tabs>
          <w:tab w:val="left" w:pos="1440"/>
        </w:tabs>
        <w:ind w:left="1440" w:hanging="1440"/>
        <w:rPr>
          <w:rFonts w:ascii="Times New Roman" w:hAnsi="Times New Roman"/>
          <w:szCs w:val="24"/>
        </w:rPr>
      </w:pPr>
    </w:p>
    <w:p w:rsidR="00335645" w:rsidRDefault="00335645" w:rsidP="003B1BB4">
      <w:pPr>
        <w:tabs>
          <w:tab w:val="left" w:pos="1440"/>
        </w:tabs>
        <w:ind w:left="1440" w:hanging="1440"/>
        <w:rPr>
          <w:rFonts w:ascii="Times New Roman" w:hAnsi="Times New Roman"/>
          <w:szCs w:val="24"/>
        </w:rPr>
      </w:pPr>
      <w:r>
        <w:rPr>
          <w:rFonts w:ascii="Times New Roman" w:hAnsi="Times New Roman"/>
          <w:szCs w:val="24"/>
        </w:rPr>
        <w:tab/>
      </w:r>
      <w:r w:rsidRPr="00335645">
        <w:rPr>
          <w:rFonts w:ascii="Times New Roman" w:hAnsi="Times New Roman"/>
          <w:b/>
          <w:szCs w:val="24"/>
          <w:u w:val="single"/>
        </w:rPr>
        <w:t xml:space="preserve">Moved to transfer the sum of $26,290 from the Mortgage Reduction Account and raise and appropriate the sum of $2,083,411 </w:t>
      </w:r>
      <w:r>
        <w:rPr>
          <w:rFonts w:ascii="Times New Roman" w:hAnsi="Times New Roman"/>
          <w:b/>
          <w:szCs w:val="24"/>
          <w:u w:val="single"/>
        </w:rPr>
        <w:t xml:space="preserve">(for a total budget of $2,109,701) </w:t>
      </w:r>
      <w:r w:rsidRPr="00335645">
        <w:rPr>
          <w:rFonts w:ascii="Times New Roman" w:hAnsi="Times New Roman"/>
          <w:b/>
          <w:szCs w:val="24"/>
          <w:u w:val="single"/>
        </w:rPr>
        <w:t xml:space="preserve">to fund the budgets for the following accounts:.  Motion seconded.  </w:t>
      </w:r>
      <w:r w:rsidRPr="00335645">
        <w:rPr>
          <w:rFonts w:ascii="Times New Roman" w:hAnsi="Times New Roman"/>
          <w:b/>
          <w:szCs w:val="24"/>
        </w:rPr>
        <w:t xml:space="preserve">Motion to amend line item 69 – Snow &amp; Ice to read $185,000, seconded.  Motion to amend line item 97 – Workmen’s Compensation to read $17,000, seconded.  Motion to amend line item 103 – Reserve Fund to read $46,949, seconded.  </w:t>
      </w:r>
      <w:r w:rsidRPr="00335645">
        <w:rPr>
          <w:rFonts w:ascii="Times New Roman" w:hAnsi="Times New Roman"/>
          <w:b/>
          <w:szCs w:val="24"/>
          <w:u w:val="single"/>
        </w:rPr>
        <w:br/>
        <w:t>Moved the Article as amended, seconded, PASSED UNANIMOUSLY</w:t>
      </w:r>
    </w:p>
    <w:p w:rsidR="00335645" w:rsidRDefault="00335645" w:rsidP="003B1BB4">
      <w:pPr>
        <w:tabs>
          <w:tab w:val="left" w:pos="1440"/>
        </w:tabs>
        <w:ind w:left="1440" w:hanging="1440"/>
        <w:rPr>
          <w:rFonts w:ascii="Times New Roman" w:hAnsi="Times New Roman"/>
          <w:szCs w:val="24"/>
        </w:rPr>
      </w:pPr>
    </w:p>
    <w:p w:rsidR="00225E5D" w:rsidRDefault="00225E5D" w:rsidP="003B1BB4">
      <w:pPr>
        <w:tabs>
          <w:tab w:val="left" w:pos="1440"/>
        </w:tabs>
        <w:ind w:left="1440" w:hanging="1440"/>
        <w:rPr>
          <w:szCs w:val="24"/>
        </w:rPr>
      </w:pPr>
    </w:p>
    <w:tbl>
      <w:tblPr>
        <w:tblW w:w="9825" w:type="dxa"/>
        <w:tblInd w:w="93" w:type="dxa"/>
        <w:tblLayout w:type="fixed"/>
        <w:tblLook w:val="04A0" w:firstRow="1" w:lastRow="0" w:firstColumn="1" w:lastColumn="0" w:noHBand="0" w:noVBand="1"/>
      </w:tblPr>
      <w:tblGrid>
        <w:gridCol w:w="555"/>
        <w:gridCol w:w="3330"/>
        <w:gridCol w:w="1170"/>
        <w:gridCol w:w="1170"/>
        <w:gridCol w:w="1170"/>
        <w:gridCol w:w="1260"/>
        <w:gridCol w:w="1170"/>
      </w:tblGrid>
      <w:tr w:rsidR="006757A2" w:rsidTr="006757A2">
        <w:trPr>
          <w:trHeight w:val="300"/>
        </w:trPr>
        <w:tc>
          <w:tcPr>
            <w:tcW w:w="555" w:type="dxa"/>
            <w:tcBorders>
              <w:top w:val="single" w:sz="4" w:space="0" w:color="auto"/>
              <w:left w:val="single" w:sz="4" w:space="0" w:color="auto"/>
              <w:bottom w:val="single" w:sz="4" w:space="0" w:color="auto"/>
              <w:right w:val="single" w:sz="4" w:space="0" w:color="auto"/>
            </w:tcBorders>
            <w:noWrap/>
            <w:vAlign w:val="center"/>
            <w:hideMark/>
          </w:tcPr>
          <w:p w:rsidR="006757A2" w:rsidRDefault="00225E5D">
            <w:pPr>
              <w:jc w:val="center"/>
              <w:rPr>
                <w:rFonts w:ascii="Arial" w:hAnsi="Arial" w:cs="Arial"/>
                <w:b/>
                <w:bCs/>
                <w:color w:val="000000"/>
                <w:sz w:val="20"/>
              </w:rPr>
            </w:pPr>
            <w:r>
              <w:rPr>
                <w:szCs w:val="24"/>
              </w:rPr>
              <w:tab/>
            </w:r>
            <w:r w:rsidR="006757A2">
              <w:rPr>
                <w:rFonts w:ascii="Arial" w:hAnsi="Arial" w:cs="Arial"/>
                <w:b/>
                <w:bCs/>
                <w:color w:val="000000"/>
                <w:sz w:val="20"/>
              </w:rPr>
              <w:t>No.</w:t>
            </w:r>
          </w:p>
        </w:tc>
        <w:tc>
          <w:tcPr>
            <w:tcW w:w="3330" w:type="dxa"/>
            <w:tcBorders>
              <w:top w:val="single" w:sz="4" w:space="0" w:color="auto"/>
              <w:left w:val="nil"/>
              <w:bottom w:val="single" w:sz="4" w:space="0" w:color="auto"/>
              <w:right w:val="single" w:sz="4" w:space="0" w:color="auto"/>
            </w:tcBorders>
            <w:noWrap/>
            <w:vAlign w:val="bottom"/>
            <w:hideMark/>
          </w:tcPr>
          <w:p w:rsidR="006757A2" w:rsidRDefault="006757A2">
            <w:pPr>
              <w:rPr>
                <w:rFonts w:ascii="Arial" w:hAnsi="Arial" w:cs="Arial"/>
                <w:color w:val="000000"/>
                <w:sz w:val="20"/>
              </w:rPr>
            </w:pPr>
            <w:r>
              <w:rPr>
                <w:rFonts w:ascii="Arial" w:hAnsi="Arial" w:cs="Arial"/>
                <w:color w:val="000000"/>
                <w:sz w:val="20"/>
              </w:rPr>
              <w:t> </w:t>
            </w:r>
          </w:p>
        </w:tc>
        <w:tc>
          <w:tcPr>
            <w:tcW w:w="1170" w:type="dxa"/>
            <w:tcBorders>
              <w:top w:val="single" w:sz="4" w:space="0" w:color="auto"/>
              <w:left w:val="nil"/>
              <w:bottom w:val="single" w:sz="4" w:space="0" w:color="auto"/>
              <w:right w:val="single" w:sz="4" w:space="0" w:color="auto"/>
            </w:tcBorders>
            <w:noWrap/>
            <w:vAlign w:val="center"/>
            <w:hideMark/>
          </w:tcPr>
          <w:p w:rsidR="006757A2" w:rsidRDefault="006757A2">
            <w:pPr>
              <w:jc w:val="center"/>
              <w:rPr>
                <w:rFonts w:ascii="Arial" w:hAnsi="Arial" w:cs="Arial"/>
                <w:b/>
                <w:bCs/>
                <w:color w:val="000000"/>
                <w:sz w:val="20"/>
              </w:rPr>
            </w:pPr>
            <w:r>
              <w:rPr>
                <w:rFonts w:ascii="Arial" w:hAnsi="Arial" w:cs="Arial"/>
                <w:b/>
                <w:bCs/>
                <w:color w:val="000000"/>
                <w:sz w:val="20"/>
              </w:rPr>
              <w:t>FY 2017</w:t>
            </w:r>
          </w:p>
        </w:tc>
        <w:tc>
          <w:tcPr>
            <w:tcW w:w="1170" w:type="dxa"/>
            <w:tcBorders>
              <w:top w:val="single" w:sz="4" w:space="0" w:color="auto"/>
              <w:left w:val="nil"/>
              <w:bottom w:val="single" w:sz="4" w:space="0" w:color="auto"/>
              <w:right w:val="single" w:sz="4" w:space="0" w:color="auto"/>
            </w:tcBorders>
            <w:noWrap/>
            <w:vAlign w:val="center"/>
            <w:hideMark/>
          </w:tcPr>
          <w:p w:rsidR="006757A2" w:rsidRDefault="006757A2">
            <w:pPr>
              <w:jc w:val="center"/>
              <w:rPr>
                <w:rFonts w:ascii="Arial" w:hAnsi="Arial" w:cs="Arial"/>
                <w:b/>
                <w:bCs/>
                <w:color w:val="000000"/>
                <w:sz w:val="20"/>
              </w:rPr>
            </w:pPr>
            <w:r>
              <w:rPr>
                <w:rFonts w:ascii="Arial" w:hAnsi="Arial" w:cs="Arial"/>
                <w:b/>
                <w:bCs/>
                <w:color w:val="000000"/>
                <w:sz w:val="20"/>
              </w:rPr>
              <w:t>Dept. Req</w:t>
            </w:r>
          </w:p>
        </w:tc>
        <w:tc>
          <w:tcPr>
            <w:tcW w:w="1170" w:type="dxa"/>
            <w:tcBorders>
              <w:top w:val="single" w:sz="4" w:space="0" w:color="auto"/>
              <w:left w:val="nil"/>
              <w:bottom w:val="single" w:sz="4" w:space="0" w:color="auto"/>
              <w:right w:val="single" w:sz="4" w:space="0" w:color="auto"/>
            </w:tcBorders>
            <w:noWrap/>
            <w:vAlign w:val="center"/>
            <w:hideMark/>
          </w:tcPr>
          <w:p w:rsidR="006757A2" w:rsidRDefault="006757A2">
            <w:pPr>
              <w:jc w:val="center"/>
              <w:rPr>
                <w:rFonts w:ascii="Arial" w:hAnsi="Arial" w:cs="Arial"/>
                <w:b/>
                <w:bCs/>
                <w:color w:val="000000"/>
                <w:sz w:val="20"/>
              </w:rPr>
            </w:pPr>
            <w:r>
              <w:rPr>
                <w:rFonts w:ascii="Arial" w:hAnsi="Arial" w:cs="Arial"/>
                <w:b/>
                <w:bCs/>
                <w:color w:val="000000"/>
                <w:sz w:val="20"/>
              </w:rPr>
              <w:t>Select Bd</w:t>
            </w:r>
          </w:p>
        </w:tc>
        <w:tc>
          <w:tcPr>
            <w:tcW w:w="1260" w:type="dxa"/>
            <w:tcBorders>
              <w:top w:val="single" w:sz="4" w:space="0" w:color="auto"/>
              <w:left w:val="nil"/>
              <w:bottom w:val="single" w:sz="4" w:space="0" w:color="auto"/>
              <w:right w:val="single" w:sz="4" w:space="0" w:color="auto"/>
            </w:tcBorders>
            <w:noWrap/>
            <w:vAlign w:val="center"/>
            <w:hideMark/>
          </w:tcPr>
          <w:p w:rsidR="006757A2" w:rsidRDefault="006757A2">
            <w:pPr>
              <w:jc w:val="center"/>
              <w:rPr>
                <w:rFonts w:ascii="Arial" w:hAnsi="Arial" w:cs="Arial"/>
                <w:b/>
                <w:bCs/>
                <w:color w:val="000000"/>
                <w:sz w:val="20"/>
              </w:rPr>
            </w:pPr>
            <w:r>
              <w:rPr>
                <w:rFonts w:ascii="Arial" w:hAnsi="Arial" w:cs="Arial"/>
                <w:b/>
                <w:bCs/>
                <w:color w:val="000000"/>
                <w:sz w:val="20"/>
              </w:rPr>
              <w:t xml:space="preserve"> Fin Com </w:t>
            </w:r>
          </w:p>
        </w:tc>
        <w:tc>
          <w:tcPr>
            <w:tcW w:w="1170" w:type="dxa"/>
            <w:tcBorders>
              <w:top w:val="single" w:sz="4" w:space="0" w:color="auto"/>
              <w:left w:val="nil"/>
              <w:bottom w:val="single" w:sz="4" w:space="0" w:color="auto"/>
              <w:right w:val="single" w:sz="4" w:space="0" w:color="auto"/>
            </w:tcBorders>
            <w:noWrap/>
            <w:vAlign w:val="center"/>
            <w:hideMark/>
          </w:tcPr>
          <w:p w:rsidR="006757A2" w:rsidRDefault="006757A2">
            <w:pPr>
              <w:jc w:val="center"/>
              <w:rPr>
                <w:rFonts w:ascii="Arial" w:hAnsi="Arial" w:cs="Arial"/>
                <w:b/>
                <w:bCs/>
                <w:color w:val="000000"/>
                <w:sz w:val="20"/>
              </w:rPr>
            </w:pPr>
            <w:r>
              <w:rPr>
                <w:rFonts w:ascii="Arial" w:hAnsi="Arial" w:cs="Arial"/>
                <w:b/>
                <w:bCs/>
                <w:color w:val="000000"/>
                <w:sz w:val="20"/>
              </w:rPr>
              <w:t xml:space="preserve"> Final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bottom"/>
            <w:hideMark/>
          </w:tcPr>
          <w:p w:rsidR="006757A2" w:rsidRDefault="006757A2">
            <w:pPr>
              <w:rPr>
                <w:rFonts w:ascii="Arial" w:hAnsi="Arial" w:cs="Arial"/>
                <w:b/>
                <w:bCs/>
                <w:color w:val="000000"/>
                <w:sz w:val="20"/>
              </w:rPr>
            </w:pPr>
            <w:r>
              <w:rPr>
                <w:rFonts w:ascii="Arial" w:hAnsi="Arial" w:cs="Arial"/>
                <w:b/>
                <w:bCs/>
                <w:color w:val="000000"/>
                <w:sz w:val="20"/>
              </w:rPr>
              <w:t> </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BUDGET LINE ITEM</w:t>
            </w:r>
          </w:p>
        </w:tc>
        <w:tc>
          <w:tcPr>
            <w:tcW w:w="1170" w:type="dxa"/>
            <w:tcBorders>
              <w:top w:val="nil"/>
              <w:left w:val="nil"/>
              <w:bottom w:val="single" w:sz="4" w:space="0" w:color="auto"/>
              <w:right w:val="single" w:sz="4" w:space="0" w:color="auto"/>
            </w:tcBorders>
            <w:noWrap/>
            <w:hideMark/>
          </w:tcPr>
          <w:p w:rsidR="006757A2" w:rsidRDefault="006757A2">
            <w:pPr>
              <w:jc w:val="center"/>
              <w:rPr>
                <w:rFonts w:ascii="Arial" w:hAnsi="Arial" w:cs="Arial"/>
                <w:b/>
                <w:bCs/>
                <w:color w:val="000000"/>
                <w:sz w:val="20"/>
              </w:rPr>
            </w:pPr>
            <w:r>
              <w:rPr>
                <w:rFonts w:ascii="Arial" w:hAnsi="Arial" w:cs="Arial"/>
                <w:b/>
                <w:bCs/>
                <w:color w:val="000000"/>
                <w:sz w:val="20"/>
              </w:rPr>
              <w:t>BUDGET</w:t>
            </w:r>
          </w:p>
        </w:tc>
        <w:tc>
          <w:tcPr>
            <w:tcW w:w="1170" w:type="dxa"/>
            <w:tcBorders>
              <w:top w:val="nil"/>
              <w:left w:val="nil"/>
              <w:bottom w:val="single" w:sz="4" w:space="0" w:color="auto"/>
              <w:right w:val="single" w:sz="4" w:space="0" w:color="auto"/>
            </w:tcBorders>
            <w:noWrap/>
            <w:hideMark/>
          </w:tcPr>
          <w:p w:rsidR="006757A2" w:rsidRDefault="006757A2">
            <w:pPr>
              <w:jc w:val="center"/>
              <w:rPr>
                <w:rFonts w:ascii="Arial" w:hAnsi="Arial" w:cs="Arial"/>
                <w:b/>
                <w:bCs/>
                <w:color w:val="000000"/>
                <w:sz w:val="20"/>
              </w:rPr>
            </w:pPr>
            <w:r>
              <w:rPr>
                <w:rFonts w:ascii="Arial" w:hAnsi="Arial" w:cs="Arial"/>
                <w:b/>
                <w:bCs/>
                <w:color w:val="000000"/>
                <w:sz w:val="20"/>
              </w:rPr>
              <w:t>FY2018</w:t>
            </w:r>
          </w:p>
        </w:tc>
        <w:tc>
          <w:tcPr>
            <w:tcW w:w="1170" w:type="dxa"/>
            <w:tcBorders>
              <w:top w:val="nil"/>
              <w:left w:val="nil"/>
              <w:bottom w:val="single" w:sz="4" w:space="0" w:color="auto"/>
              <w:right w:val="single" w:sz="4" w:space="0" w:color="auto"/>
            </w:tcBorders>
            <w:noWrap/>
            <w:hideMark/>
          </w:tcPr>
          <w:p w:rsidR="006757A2" w:rsidRDefault="006757A2">
            <w:pPr>
              <w:jc w:val="center"/>
              <w:rPr>
                <w:rFonts w:ascii="Arial" w:hAnsi="Arial" w:cs="Arial"/>
                <w:b/>
                <w:bCs/>
                <w:color w:val="000000"/>
                <w:sz w:val="20"/>
              </w:rPr>
            </w:pPr>
            <w:r>
              <w:rPr>
                <w:rFonts w:ascii="Arial" w:hAnsi="Arial" w:cs="Arial"/>
                <w:b/>
                <w:bCs/>
                <w:color w:val="000000"/>
                <w:sz w:val="20"/>
              </w:rPr>
              <w:t>FY2018</w:t>
            </w:r>
          </w:p>
        </w:tc>
        <w:tc>
          <w:tcPr>
            <w:tcW w:w="1260" w:type="dxa"/>
            <w:tcBorders>
              <w:top w:val="nil"/>
              <w:left w:val="nil"/>
              <w:bottom w:val="single" w:sz="4" w:space="0" w:color="auto"/>
              <w:right w:val="single" w:sz="4" w:space="0" w:color="auto"/>
            </w:tcBorders>
            <w:noWrap/>
            <w:hideMark/>
          </w:tcPr>
          <w:p w:rsidR="006757A2" w:rsidRDefault="006757A2">
            <w:pPr>
              <w:jc w:val="center"/>
              <w:rPr>
                <w:rFonts w:ascii="Arial" w:hAnsi="Arial" w:cs="Arial"/>
                <w:b/>
                <w:bCs/>
                <w:color w:val="000000"/>
                <w:sz w:val="20"/>
              </w:rPr>
            </w:pPr>
            <w:r>
              <w:rPr>
                <w:rFonts w:ascii="Arial" w:hAnsi="Arial" w:cs="Arial"/>
                <w:b/>
                <w:bCs/>
                <w:color w:val="000000"/>
                <w:sz w:val="20"/>
              </w:rPr>
              <w:t xml:space="preserve"> FY018 </w:t>
            </w:r>
          </w:p>
        </w:tc>
        <w:tc>
          <w:tcPr>
            <w:tcW w:w="1170" w:type="dxa"/>
            <w:tcBorders>
              <w:top w:val="nil"/>
              <w:left w:val="nil"/>
              <w:bottom w:val="single" w:sz="4" w:space="0" w:color="auto"/>
              <w:right w:val="single" w:sz="4" w:space="0" w:color="auto"/>
            </w:tcBorders>
            <w:noWrap/>
            <w:hideMark/>
          </w:tcPr>
          <w:p w:rsidR="006757A2" w:rsidRDefault="006757A2">
            <w:pPr>
              <w:jc w:val="center"/>
              <w:rPr>
                <w:rFonts w:ascii="Arial" w:hAnsi="Arial" w:cs="Arial"/>
                <w:b/>
                <w:bCs/>
                <w:color w:val="000000"/>
                <w:sz w:val="20"/>
              </w:rPr>
            </w:pPr>
            <w:r>
              <w:rPr>
                <w:rFonts w:ascii="Arial" w:hAnsi="Arial" w:cs="Arial"/>
                <w:b/>
                <w:bCs/>
                <w:color w:val="000000"/>
                <w:sz w:val="20"/>
              </w:rPr>
              <w:t xml:space="preserve"> FY018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bottom"/>
            <w:hideMark/>
          </w:tcPr>
          <w:p w:rsidR="006757A2" w:rsidRDefault="006757A2">
            <w:pPr>
              <w:jc w:val="center"/>
              <w:rPr>
                <w:rFonts w:ascii="Calibri" w:hAnsi="Calibri"/>
                <w:color w:val="000000"/>
                <w:sz w:val="20"/>
              </w:rPr>
            </w:pPr>
            <w:r>
              <w:rPr>
                <w:rFonts w:ascii="Calibri" w:hAnsi="Calibri"/>
                <w:color w:val="000000"/>
                <w:sz w:val="20"/>
              </w:rPr>
              <w:t>1</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General Government</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center"/>
            <w:hideMark/>
          </w:tcPr>
          <w:p w:rsidR="006757A2" w:rsidRDefault="006757A2">
            <w:pPr>
              <w:ind w:firstLineChars="100" w:firstLine="240"/>
              <w:jc w:val="right"/>
              <w:rPr>
                <w:rFonts w:ascii="Times New Roman" w:hAnsi="Times New Roman"/>
                <w:color w:val="000000"/>
                <w:szCs w:val="24"/>
              </w:rPr>
            </w:pPr>
            <w:r>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r>
      <w:tr w:rsidR="006757A2" w:rsidTr="0003254B">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Moderator Salary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100 </w:t>
            </w:r>
          </w:p>
        </w:tc>
        <w:tc>
          <w:tcPr>
            <w:tcW w:w="1170" w:type="dxa"/>
            <w:tcBorders>
              <w:top w:val="nil"/>
              <w:left w:val="nil"/>
              <w:bottom w:val="single" w:sz="4" w:space="0" w:color="auto"/>
              <w:right w:val="single" w:sz="4" w:space="0" w:color="auto"/>
            </w:tcBorders>
            <w:noWrap/>
            <w:vAlign w:val="center"/>
          </w:tcPr>
          <w:p w:rsidR="006757A2" w:rsidRDefault="0003254B">
            <w:pPr>
              <w:jc w:val="right"/>
              <w:rPr>
                <w:rFonts w:ascii="Arial" w:hAnsi="Arial" w:cs="Arial"/>
                <w:color w:val="000000"/>
                <w:szCs w:val="24"/>
              </w:rPr>
            </w:pPr>
            <w:r>
              <w:rPr>
                <w:rFonts w:ascii="Arial" w:hAnsi="Arial" w:cs="Arial"/>
                <w:color w:val="000000"/>
                <w:szCs w:val="24"/>
              </w:rPr>
              <w:t>100</w:t>
            </w:r>
          </w:p>
        </w:tc>
      </w:tr>
      <w:tr w:rsidR="006757A2" w:rsidTr="0003254B">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Select Board Chair</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3,588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3,677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3,677 </w:t>
            </w:r>
          </w:p>
        </w:tc>
        <w:tc>
          <w:tcPr>
            <w:tcW w:w="1170" w:type="dxa"/>
            <w:tcBorders>
              <w:top w:val="nil"/>
              <w:left w:val="nil"/>
              <w:bottom w:val="single" w:sz="4" w:space="0" w:color="auto"/>
              <w:right w:val="single" w:sz="4" w:space="0" w:color="auto"/>
            </w:tcBorders>
            <w:noWrap/>
            <w:vAlign w:val="center"/>
          </w:tcPr>
          <w:p w:rsidR="006757A2" w:rsidRDefault="0003254B">
            <w:pPr>
              <w:jc w:val="right"/>
              <w:rPr>
                <w:rFonts w:ascii="Arial" w:hAnsi="Arial" w:cs="Arial"/>
                <w:color w:val="000000"/>
                <w:szCs w:val="24"/>
              </w:rPr>
            </w:pPr>
            <w:r>
              <w:rPr>
                <w:rFonts w:ascii="Arial" w:hAnsi="Arial" w:cs="Arial"/>
                <w:color w:val="000000"/>
                <w:szCs w:val="24"/>
              </w:rPr>
              <w:t>3,677</w:t>
            </w:r>
          </w:p>
        </w:tc>
      </w:tr>
      <w:tr w:rsidR="006757A2" w:rsidTr="0003254B">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Select Board Member</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2,436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2,497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2,559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2,559 </w:t>
            </w:r>
          </w:p>
        </w:tc>
        <w:tc>
          <w:tcPr>
            <w:tcW w:w="1170" w:type="dxa"/>
            <w:tcBorders>
              <w:top w:val="nil"/>
              <w:left w:val="nil"/>
              <w:bottom w:val="single" w:sz="4" w:space="0" w:color="auto"/>
              <w:right w:val="single" w:sz="4" w:space="0" w:color="auto"/>
            </w:tcBorders>
            <w:noWrap/>
            <w:vAlign w:val="center"/>
          </w:tcPr>
          <w:p w:rsidR="006757A2" w:rsidRDefault="0003254B">
            <w:pPr>
              <w:jc w:val="right"/>
              <w:rPr>
                <w:rFonts w:ascii="Arial" w:hAnsi="Arial" w:cs="Arial"/>
                <w:color w:val="000000"/>
                <w:szCs w:val="24"/>
              </w:rPr>
            </w:pPr>
            <w:r>
              <w:rPr>
                <w:rFonts w:ascii="Arial" w:hAnsi="Arial" w:cs="Arial"/>
                <w:color w:val="000000"/>
                <w:szCs w:val="24"/>
              </w:rPr>
              <w:t>2,559</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Select Board Clerk</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2,800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2,870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2,942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2,942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2,942</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w:t>
            </w:r>
          </w:p>
        </w:tc>
        <w:tc>
          <w:tcPr>
            <w:tcW w:w="3330" w:type="dxa"/>
            <w:tcBorders>
              <w:top w:val="nil"/>
              <w:left w:val="nil"/>
              <w:bottom w:val="single" w:sz="4" w:space="0" w:color="auto"/>
              <w:right w:val="single" w:sz="4" w:space="0" w:color="auto"/>
            </w:tcBorders>
            <w:noWrap/>
            <w:vAlign w:val="bottom"/>
            <w:hideMark/>
          </w:tcPr>
          <w:p w:rsidR="006757A2" w:rsidRDefault="006757A2">
            <w:pPr>
              <w:ind w:firstLineChars="100" w:firstLine="200"/>
              <w:rPr>
                <w:rFonts w:ascii="Arial" w:hAnsi="Arial" w:cs="Arial"/>
                <w:color w:val="000000"/>
                <w:sz w:val="20"/>
              </w:rPr>
            </w:pPr>
            <w:r>
              <w:rPr>
                <w:rFonts w:ascii="Arial" w:hAnsi="Arial" w:cs="Arial"/>
                <w:color w:val="000000"/>
                <w:sz w:val="20"/>
              </w:rPr>
              <w:t>Select Board Secretary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2,798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2,868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2,940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2,940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2,940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Select Board Miscellaneous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2,500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 xml:space="preserve">Grant Writing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2,400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2,400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2,400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Administrative Assistant</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15,675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16,067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16,469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16,469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16,469</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Administrative Assistant Exp.</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1,800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1,800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1,800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1,800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1,800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11</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Financial Services</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center"/>
            <w:hideMark/>
          </w:tcPr>
          <w:p w:rsidR="006757A2" w:rsidRDefault="006757A2">
            <w:pPr>
              <w:ind w:firstLineChars="100" w:firstLine="240"/>
              <w:jc w:val="right"/>
              <w:rPr>
                <w:rFonts w:ascii="Times New Roman" w:hAnsi="Times New Roman"/>
                <w:color w:val="000000"/>
                <w:szCs w:val="24"/>
              </w:rPr>
            </w:pPr>
            <w:r>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rsidP="00D92CBA">
            <w:pPr>
              <w:jc w:val="right"/>
              <w:rPr>
                <w:rFonts w:ascii="Calibri" w:hAnsi="Calibri"/>
                <w:color w:val="000000"/>
                <w:sz w:val="22"/>
                <w:szCs w:val="22"/>
              </w:rPr>
            </w:pP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Accountant Salary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12,497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21,320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18,000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18,000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18,000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Accountant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3,100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3,850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3,500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Audit Expense</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   </w:t>
            </w:r>
          </w:p>
        </w:tc>
        <w:tc>
          <w:tcPr>
            <w:tcW w:w="1170" w:type="dxa"/>
            <w:tcBorders>
              <w:top w:val="nil"/>
              <w:left w:val="nil"/>
              <w:bottom w:val="single" w:sz="4" w:space="0" w:color="auto"/>
              <w:right w:val="single" w:sz="4" w:space="0" w:color="auto"/>
            </w:tcBorders>
            <w:noWrap/>
            <w:vAlign w:val="center"/>
            <w:hideMark/>
          </w:tcPr>
          <w:p w:rsidR="006757A2" w:rsidRDefault="00D92CBA" w:rsidP="00D92CBA">
            <w:pPr>
              <w:jc w:val="right"/>
              <w:rPr>
                <w:rFonts w:ascii="Arial" w:hAnsi="Arial" w:cs="Arial"/>
                <w:color w:val="000000"/>
                <w:szCs w:val="24"/>
              </w:rPr>
            </w:pPr>
            <w:r>
              <w:rPr>
                <w:rFonts w:ascii="Arial" w:hAnsi="Arial" w:cs="Arial"/>
                <w:color w:val="000000"/>
                <w:szCs w:val="24"/>
              </w:rPr>
              <w:t>0</w:t>
            </w:r>
            <w:r w:rsidR="006757A2">
              <w:rPr>
                <w:rFonts w:ascii="Arial" w:hAnsi="Arial" w:cs="Arial"/>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lastRenderedPageBreak/>
              <w:t>15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Assessors Chair</w:t>
            </w:r>
          </w:p>
        </w:tc>
        <w:tc>
          <w:tcPr>
            <w:tcW w:w="1170" w:type="dxa"/>
            <w:tcBorders>
              <w:top w:val="nil"/>
              <w:left w:val="nil"/>
              <w:bottom w:val="single" w:sz="4" w:space="0" w:color="auto"/>
              <w:right w:val="single" w:sz="4" w:space="0" w:color="auto"/>
            </w:tcBorders>
            <w:noWrap/>
            <w:vAlign w:val="center"/>
            <w:hideMark/>
          </w:tcPr>
          <w:p w:rsidR="006757A2" w:rsidRDefault="006757A2">
            <w:pPr>
              <w:jc w:val="center"/>
              <w:rPr>
                <w:rFonts w:ascii="Arial" w:hAnsi="Arial" w:cs="Arial"/>
                <w:color w:val="000000"/>
                <w:szCs w:val="24"/>
              </w:rPr>
            </w:pPr>
            <w:r>
              <w:rPr>
                <w:rFonts w:ascii="Arial" w:hAnsi="Arial" w:cs="Arial"/>
                <w:color w:val="000000"/>
                <w:szCs w:val="24"/>
              </w:rPr>
              <w:t xml:space="preserve"> 2,500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2,563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2,563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2,563 </w:t>
            </w:r>
          </w:p>
        </w:tc>
        <w:tc>
          <w:tcPr>
            <w:tcW w:w="1170" w:type="dxa"/>
            <w:tcBorders>
              <w:top w:val="nil"/>
              <w:left w:val="nil"/>
              <w:bottom w:val="single" w:sz="4" w:space="0" w:color="auto"/>
              <w:right w:val="single" w:sz="4" w:space="0" w:color="auto"/>
            </w:tcBorders>
            <w:noWrap/>
            <w:vAlign w:val="center"/>
            <w:hideMark/>
          </w:tcPr>
          <w:p w:rsidR="006757A2" w:rsidRDefault="0003254B" w:rsidP="00D92CBA">
            <w:pPr>
              <w:jc w:val="right"/>
              <w:rPr>
                <w:rFonts w:ascii="Arial" w:hAnsi="Arial" w:cs="Arial"/>
                <w:color w:val="000000"/>
                <w:szCs w:val="24"/>
              </w:rPr>
            </w:pPr>
            <w:r>
              <w:rPr>
                <w:rFonts w:ascii="Arial" w:hAnsi="Arial" w:cs="Arial"/>
                <w:color w:val="000000"/>
                <w:szCs w:val="24"/>
              </w:rPr>
              <w:t>2,563</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16</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Assessors Member</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1,545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1,545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1,584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1,584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1,584</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Assessors Member</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1,545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1,545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1,584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1,584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1,584</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Assessors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6,620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6,674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6,674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6,674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6,674</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Assessors Clerk Salary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8,553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8,553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8,553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8,553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8,553</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Treasurer Salary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12,497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12,810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14,000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14,000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14,000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Treasurer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6,500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Custodian of Tax Title</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Tax Collector Salary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13,489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13,826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13,826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13,826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13,826</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Tax Collector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6,150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6,150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6,150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6,150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6,150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Public Officials Bonds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800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1,335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1,335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1,335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1,335</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26</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Operations Support</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center"/>
            <w:hideMark/>
          </w:tcPr>
          <w:p w:rsidR="006757A2" w:rsidRDefault="006757A2">
            <w:pPr>
              <w:ind w:firstLineChars="100" w:firstLine="240"/>
              <w:jc w:val="right"/>
              <w:rPr>
                <w:rFonts w:ascii="Times New Roman" w:hAnsi="Times New Roman"/>
                <w:color w:val="000000"/>
                <w:szCs w:val="24"/>
              </w:rPr>
            </w:pPr>
            <w:r>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r w:rsidR="00270312">
              <w:rPr>
                <w:rFonts w:ascii="Calibri" w:hAnsi="Calibri"/>
                <w:color w:val="000000"/>
                <w:sz w:val="22"/>
                <w:szCs w:val="22"/>
              </w:rPr>
              <w:t>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Information Technology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5,256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4,870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4,870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4,870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4,870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Information Director</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1,025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29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Legal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10,000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12,000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11,000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6,000 </w:t>
            </w:r>
          </w:p>
        </w:tc>
        <w:tc>
          <w:tcPr>
            <w:tcW w:w="1170" w:type="dxa"/>
            <w:tcBorders>
              <w:top w:val="nil"/>
              <w:left w:val="nil"/>
              <w:bottom w:val="single" w:sz="4" w:space="0" w:color="auto"/>
              <w:right w:val="single" w:sz="4" w:space="0" w:color="auto"/>
            </w:tcBorders>
            <w:noWrap/>
            <w:vAlign w:val="center"/>
            <w:hideMark/>
          </w:tcPr>
          <w:p w:rsidR="006757A2" w:rsidRDefault="005558D2">
            <w:pPr>
              <w:jc w:val="right"/>
              <w:rPr>
                <w:rFonts w:ascii="Arial" w:hAnsi="Arial" w:cs="Arial"/>
                <w:color w:val="000000"/>
                <w:szCs w:val="24"/>
              </w:rPr>
            </w:pPr>
            <w:r>
              <w:rPr>
                <w:rFonts w:ascii="Arial" w:hAnsi="Arial" w:cs="Arial"/>
                <w:color w:val="000000"/>
                <w:szCs w:val="24"/>
              </w:rPr>
              <w:t>11,000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30</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Licensing &amp; Registration</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center"/>
            <w:hideMark/>
          </w:tcPr>
          <w:p w:rsidR="006757A2" w:rsidRDefault="006757A2">
            <w:pPr>
              <w:ind w:firstLineChars="100" w:firstLine="240"/>
              <w:jc w:val="right"/>
              <w:rPr>
                <w:rFonts w:ascii="Times New Roman" w:hAnsi="Times New Roman"/>
                <w:color w:val="000000"/>
                <w:szCs w:val="24"/>
              </w:rPr>
            </w:pPr>
            <w:r>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Town Clerk Salary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11,326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11,609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12,750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12,750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12,750</w:t>
            </w:r>
            <w:r w:rsidR="006757A2">
              <w:rPr>
                <w:rFonts w:ascii="Arial" w:hAnsi="Arial" w:cs="Arial"/>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Town Clerk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4,000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Elections</w:t>
            </w:r>
          </w:p>
        </w:tc>
        <w:tc>
          <w:tcPr>
            <w:tcW w:w="1170" w:type="dxa"/>
            <w:tcBorders>
              <w:top w:val="nil"/>
              <w:left w:val="nil"/>
              <w:bottom w:val="single" w:sz="4" w:space="0" w:color="auto"/>
              <w:right w:val="single" w:sz="4" w:space="0" w:color="auto"/>
            </w:tcBorders>
            <w:noWrap/>
            <w:vAlign w:val="center"/>
            <w:hideMark/>
          </w:tcPr>
          <w:p w:rsidR="006757A2" w:rsidRDefault="006757A2">
            <w:pPr>
              <w:jc w:val="center"/>
              <w:rPr>
                <w:rFonts w:ascii="Arial" w:hAnsi="Arial" w:cs="Arial"/>
                <w:color w:val="000000"/>
                <w:szCs w:val="24"/>
              </w:rPr>
            </w:pPr>
            <w:r>
              <w:rPr>
                <w:rFonts w:ascii="Arial" w:hAnsi="Arial" w:cs="Arial"/>
                <w:color w:val="000000"/>
                <w:szCs w:val="24"/>
              </w:rPr>
              <w:t xml:space="preserve"> 6,834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7,069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7,069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7,069 </w:t>
            </w:r>
          </w:p>
        </w:tc>
        <w:tc>
          <w:tcPr>
            <w:tcW w:w="1170" w:type="dxa"/>
            <w:tcBorders>
              <w:top w:val="nil"/>
              <w:left w:val="nil"/>
              <w:bottom w:val="single" w:sz="4" w:space="0" w:color="auto"/>
              <w:right w:val="single" w:sz="4" w:space="0" w:color="auto"/>
            </w:tcBorders>
            <w:noWrap/>
            <w:vAlign w:val="center"/>
            <w:hideMark/>
          </w:tcPr>
          <w:p w:rsidR="006757A2" w:rsidRDefault="0003254B" w:rsidP="00D92CBA">
            <w:pPr>
              <w:jc w:val="right"/>
              <w:rPr>
                <w:rFonts w:ascii="Arial" w:hAnsi="Arial" w:cs="Arial"/>
                <w:color w:val="000000"/>
                <w:szCs w:val="24"/>
              </w:rPr>
            </w:pPr>
            <w:r>
              <w:rPr>
                <w:rFonts w:ascii="Arial" w:hAnsi="Arial" w:cs="Arial"/>
                <w:color w:val="000000"/>
                <w:szCs w:val="24"/>
              </w:rPr>
              <w:t>7,069</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34</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Land Use &amp; Other General Gov</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center"/>
            <w:hideMark/>
          </w:tcPr>
          <w:p w:rsidR="006757A2" w:rsidRDefault="006757A2">
            <w:pPr>
              <w:ind w:firstLineChars="100" w:firstLine="240"/>
              <w:jc w:val="right"/>
              <w:rPr>
                <w:rFonts w:ascii="Times New Roman" w:hAnsi="Times New Roman"/>
                <w:color w:val="000000"/>
                <w:szCs w:val="24"/>
              </w:rPr>
            </w:pPr>
            <w:r>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center"/>
            <w:hideMark/>
          </w:tcPr>
          <w:p w:rsidR="006757A2" w:rsidRDefault="006757A2">
            <w:pPr>
              <w:ind w:firstLineChars="100" w:firstLine="240"/>
              <w:jc w:val="right"/>
              <w:rPr>
                <w:rFonts w:ascii="Times New Roman" w:hAnsi="Times New Roman"/>
                <w:color w:val="000000"/>
                <w:szCs w:val="24"/>
              </w:rPr>
            </w:pPr>
            <w:r>
              <w:rPr>
                <w:rFonts w:ascii="Times New Roman" w:hAnsi="Times New Roman"/>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Energy Committee</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36</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Conservation Commission</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450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450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450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Historic Commission</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300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ZBA</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300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39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Planning Board</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Open Space and Rec Comm</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200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Royalston Post Office</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270312">
            <w:pPr>
              <w:jc w:val="right"/>
              <w:rPr>
                <w:rFonts w:ascii="Arial" w:hAnsi="Arial" w:cs="Arial"/>
                <w:color w:val="000000"/>
                <w:szCs w:val="24"/>
              </w:rPr>
            </w:pPr>
            <w:r>
              <w:rPr>
                <w:rFonts w:ascii="Arial" w:hAnsi="Arial" w:cs="Arial"/>
                <w:color w:val="000000"/>
                <w:szCs w:val="24"/>
              </w:rPr>
              <w:t>0</w:t>
            </w:r>
            <w:r w:rsidR="006757A2">
              <w:rPr>
                <w:rFonts w:ascii="Arial" w:hAnsi="Arial" w:cs="Arial"/>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Event Committee</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Agriculture Committee</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600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J.N. Bartlett Fund</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50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45</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Public Safety</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center"/>
            <w:hideMark/>
          </w:tcPr>
          <w:p w:rsidR="006757A2" w:rsidRDefault="006757A2">
            <w:pPr>
              <w:ind w:firstLineChars="100" w:firstLine="240"/>
              <w:jc w:val="right"/>
              <w:rPr>
                <w:rFonts w:ascii="Times New Roman" w:hAnsi="Times New Roman"/>
                <w:color w:val="000000"/>
                <w:szCs w:val="24"/>
              </w:rPr>
            </w:pPr>
            <w:r>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6757A2" w:rsidRDefault="006757A2">
            <w:pPr>
              <w:rPr>
                <w:rFonts w:ascii="Calibri" w:hAnsi="Calibri"/>
                <w:color w:val="000000"/>
                <w:sz w:val="22"/>
                <w:szCs w:val="22"/>
              </w:rPr>
            </w:pPr>
            <w:r>
              <w:rPr>
                <w:rFonts w:ascii="Calibri" w:hAnsi="Calibri"/>
                <w:color w:val="000000"/>
                <w:sz w:val="22"/>
                <w:szCs w:val="22"/>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46</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Police Department Wages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72,097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74,998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74,998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74,998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74,998</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Police Department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24,149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22,984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22,984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22,984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22,984</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Fire Chief Stipend</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4,000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4,000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49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Fire Department Wages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33,000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33,825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33,825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33,825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33,825</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Fire Department Expenses</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47,756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47,756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47,756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47,756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47,756</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EMA Director</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1,000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Emergency Management</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6,500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6,500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24-Hour Dispatch</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17,060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21,980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21,980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21,980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21,980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Building Inspector Salary</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12,608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13,300 </w:t>
            </w:r>
          </w:p>
        </w:tc>
        <w:tc>
          <w:tcPr>
            <w:tcW w:w="117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12,923 </w:t>
            </w:r>
          </w:p>
        </w:tc>
        <w:tc>
          <w:tcPr>
            <w:tcW w:w="1260" w:type="dxa"/>
            <w:tcBorders>
              <w:top w:val="nil"/>
              <w:left w:val="nil"/>
              <w:bottom w:val="single" w:sz="4" w:space="0" w:color="auto"/>
              <w:right w:val="single" w:sz="4" w:space="0" w:color="auto"/>
            </w:tcBorders>
            <w:noWrap/>
            <w:vAlign w:val="center"/>
            <w:hideMark/>
          </w:tcPr>
          <w:p w:rsidR="006757A2" w:rsidRDefault="006757A2">
            <w:pPr>
              <w:jc w:val="right"/>
              <w:rPr>
                <w:rFonts w:ascii="Arial" w:hAnsi="Arial" w:cs="Arial"/>
                <w:color w:val="000000"/>
                <w:szCs w:val="24"/>
              </w:rPr>
            </w:pPr>
            <w:r>
              <w:rPr>
                <w:rFonts w:ascii="Arial" w:hAnsi="Arial" w:cs="Arial"/>
                <w:color w:val="000000"/>
                <w:szCs w:val="24"/>
              </w:rPr>
              <w:t xml:space="preserve"> 12,923 </w:t>
            </w:r>
          </w:p>
        </w:tc>
        <w:tc>
          <w:tcPr>
            <w:tcW w:w="1170" w:type="dxa"/>
            <w:tcBorders>
              <w:top w:val="nil"/>
              <w:left w:val="nil"/>
              <w:bottom w:val="single" w:sz="4" w:space="0" w:color="auto"/>
              <w:right w:val="single" w:sz="4" w:space="0" w:color="auto"/>
            </w:tcBorders>
            <w:noWrap/>
            <w:vAlign w:val="center"/>
            <w:hideMark/>
          </w:tcPr>
          <w:p w:rsidR="006757A2" w:rsidRDefault="0003254B">
            <w:pPr>
              <w:jc w:val="right"/>
              <w:rPr>
                <w:rFonts w:ascii="Arial" w:hAnsi="Arial" w:cs="Arial"/>
                <w:color w:val="000000"/>
                <w:szCs w:val="24"/>
              </w:rPr>
            </w:pPr>
            <w:r>
              <w:rPr>
                <w:rFonts w:ascii="Arial" w:hAnsi="Arial" w:cs="Arial"/>
                <w:color w:val="000000"/>
                <w:szCs w:val="24"/>
              </w:rPr>
              <w:t>12,923</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Building Inspector Expenses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5,598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5,738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5,738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5,738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5,738</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56</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Animal Inspector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796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816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816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816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816</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Animal Control Expense</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4,645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5,761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5,094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5,094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5,094</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58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Tree Department</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200</w:t>
            </w:r>
          </w:p>
        </w:tc>
      </w:tr>
      <w:tr w:rsidR="006757A2" w:rsidTr="00D92CBA">
        <w:trPr>
          <w:trHeight w:val="386"/>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lastRenderedPageBreak/>
              <w:t>59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Tree Maintenance Fund</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 </w:t>
            </w:r>
          </w:p>
        </w:tc>
        <w:tc>
          <w:tcPr>
            <w:tcW w:w="1170" w:type="dxa"/>
            <w:tcBorders>
              <w:top w:val="nil"/>
              <w:left w:val="nil"/>
              <w:bottom w:val="single" w:sz="4" w:space="0" w:color="auto"/>
              <w:right w:val="single" w:sz="4" w:space="0" w:color="auto"/>
            </w:tcBorders>
            <w:noWrap/>
            <w:vAlign w:val="bottom"/>
            <w:hideMark/>
          </w:tcPr>
          <w:p w:rsidR="006757A2" w:rsidRPr="001B1DA1" w:rsidRDefault="00B21A67" w:rsidP="00D92CBA">
            <w:pPr>
              <w:jc w:val="right"/>
              <w:rPr>
                <w:rFonts w:ascii="Calibri" w:hAnsi="Calibri"/>
                <w:color w:val="000000"/>
                <w:szCs w:val="24"/>
              </w:rPr>
            </w:pPr>
            <w:r w:rsidRPr="001B1DA1">
              <w:rPr>
                <w:rFonts w:ascii="Calibri" w:hAnsi="Calibri"/>
                <w:color w:val="000000"/>
                <w:szCs w:val="24"/>
              </w:rPr>
              <w:t xml:space="preserve">           </w:t>
            </w:r>
            <w:r w:rsidR="00D92CBA">
              <w:rPr>
                <w:rFonts w:ascii="Calibri" w:hAnsi="Calibri"/>
                <w:color w:val="000000"/>
                <w:szCs w:val="24"/>
              </w:rPr>
              <w:t>5,000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60</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Education</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ind w:firstLineChars="100" w:firstLine="240"/>
              <w:jc w:val="right"/>
              <w:rPr>
                <w:rFonts w:ascii="Times New Roman" w:hAnsi="Times New Roman"/>
                <w:color w:val="000000"/>
                <w:szCs w:val="24"/>
              </w:rPr>
            </w:pPr>
            <w:r w:rsidRPr="001B1DA1">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ind w:firstLineChars="100" w:firstLine="240"/>
              <w:jc w:val="right"/>
              <w:rPr>
                <w:rFonts w:ascii="Times New Roman" w:hAnsi="Times New Roman"/>
                <w:color w:val="000000"/>
                <w:szCs w:val="24"/>
              </w:rPr>
            </w:pPr>
            <w:r w:rsidRPr="001B1DA1">
              <w:rPr>
                <w:rFonts w:ascii="Times New Roman" w:hAnsi="Times New Roman"/>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AARSD Assessment</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538,817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570,986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570,986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570,986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570,986</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MRTHS Assessment</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98,994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87,072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87,072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87,072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87,072</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63</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Public Works and Facilities</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ind w:firstLineChars="100" w:firstLine="240"/>
              <w:rPr>
                <w:rFonts w:ascii="Times New Roman" w:hAnsi="Times New Roman"/>
                <w:color w:val="000000"/>
                <w:szCs w:val="24"/>
              </w:rPr>
            </w:pPr>
            <w:r w:rsidRPr="001B1DA1">
              <w:rPr>
                <w:rFonts w:ascii="Times New Roman" w:hAnsi="Times New Roman"/>
                <w:color w:val="000000"/>
                <w:szCs w:val="24"/>
              </w:rPr>
              <w:t>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ind w:firstLineChars="100" w:firstLine="240"/>
              <w:rPr>
                <w:rFonts w:ascii="Times New Roman" w:hAnsi="Times New Roman"/>
                <w:color w:val="000000"/>
                <w:szCs w:val="24"/>
              </w:rPr>
            </w:pPr>
            <w:r w:rsidRPr="001B1DA1">
              <w:rPr>
                <w:rFonts w:ascii="Times New Roman" w:hAnsi="Times New Roman"/>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Municipal Buildings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75,000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75,000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75,000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DPW- Highway Salary</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center"/>
              <w:rPr>
                <w:rFonts w:ascii="Arial" w:hAnsi="Arial" w:cs="Arial"/>
                <w:color w:val="000000"/>
                <w:szCs w:val="24"/>
              </w:rPr>
            </w:pPr>
            <w:r w:rsidRPr="001B1DA1">
              <w:rPr>
                <w:rFonts w:ascii="Arial" w:hAnsi="Arial" w:cs="Arial"/>
                <w:color w:val="000000"/>
                <w:szCs w:val="24"/>
              </w:rPr>
              <w:t xml:space="preserve"> 250,349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259,080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259,080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259,080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center"/>
              <w:rPr>
                <w:rFonts w:ascii="Arial" w:hAnsi="Arial" w:cs="Arial"/>
                <w:color w:val="000000"/>
                <w:szCs w:val="24"/>
              </w:rPr>
            </w:pPr>
            <w:r w:rsidRPr="001B1DA1">
              <w:rPr>
                <w:rFonts w:ascii="Arial" w:hAnsi="Arial" w:cs="Arial"/>
                <w:color w:val="000000"/>
                <w:szCs w:val="24"/>
              </w:rPr>
              <w:t>259,080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66</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DPW - Highway General</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74,330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79,430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79,430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79,430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79,430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DPW-HW Summer Temps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16,640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16,640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16,640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16,640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DPW- Highway Maintenance</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33,000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33,000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33,000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33,000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33,000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69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Snow and Ice</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center"/>
              <w:rPr>
                <w:rFonts w:ascii="Arial" w:hAnsi="Arial" w:cs="Arial"/>
                <w:color w:val="000000"/>
                <w:szCs w:val="24"/>
              </w:rPr>
            </w:pPr>
            <w:r w:rsidRPr="001B1DA1">
              <w:rPr>
                <w:rFonts w:ascii="Arial" w:hAnsi="Arial" w:cs="Arial"/>
                <w:color w:val="000000"/>
                <w:szCs w:val="24"/>
              </w:rPr>
              <w:t xml:space="preserve"> 185,000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200,000 </w:t>
            </w:r>
          </w:p>
        </w:tc>
        <w:tc>
          <w:tcPr>
            <w:tcW w:w="1170" w:type="dxa"/>
            <w:tcBorders>
              <w:top w:val="nil"/>
              <w:left w:val="nil"/>
              <w:bottom w:val="single" w:sz="4" w:space="0" w:color="auto"/>
              <w:right w:val="single" w:sz="4" w:space="0" w:color="auto"/>
            </w:tcBorders>
            <w:noWrap/>
            <w:vAlign w:val="center"/>
            <w:hideMark/>
          </w:tcPr>
          <w:p w:rsidR="006757A2" w:rsidRPr="001B1DA1" w:rsidRDefault="000963E7" w:rsidP="000963E7">
            <w:pPr>
              <w:jc w:val="right"/>
              <w:rPr>
                <w:rFonts w:ascii="Arial" w:hAnsi="Arial" w:cs="Arial"/>
                <w:color w:val="000000"/>
                <w:szCs w:val="24"/>
              </w:rPr>
            </w:pPr>
            <w:r>
              <w:rPr>
                <w:rFonts w:ascii="Arial" w:hAnsi="Arial" w:cs="Arial"/>
                <w:color w:val="000000"/>
                <w:szCs w:val="24"/>
              </w:rPr>
              <w:t>200,000</w:t>
            </w:r>
            <w:r w:rsidR="006757A2" w:rsidRPr="001B1DA1">
              <w:rPr>
                <w:rFonts w:ascii="Arial" w:hAnsi="Arial" w:cs="Arial"/>
                <w:color w:val="000000"/>
                <w:szCs w:val="24"/>
              </w:rPr>
              <w:t xml:space="preserve">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185,000 </w:t>
            </w:r>
          </w:p>
        </w:tc>
        <w:tc>
          <w:tcPr>
            <w:tcW w:w="1170" w:type="dxa"/>
            <w:tcBorders>
              <w:top w:val="nil"/>
              <w:left w:val="nil"/>
              <w:bottom w:val="single" w:sz="4" w:space="0" w:color="auto"/>
              <w:right w:val="single" w:sz="4" w:space="0" w:color="auto"/>
            </w:tcBorders>
            <w:noWrap/>
            <w:vAlign w:val="center"/>
            <w:hideMark/>
          </w:tcPr>
          <w:p w:rsidR="006757A2" w:rsidRPr="001B1DA1" w:rsidRDefault="00B21A67" w:rsidP="005558D2">
            <w:pPr>
              <w:jc w:val="center"/>
              <w:rPr>
                <w:rFonts w:ascii="Arial" w:hAnsi="Arial" w:cs="Arial"/>
                <w:color w:val="000000"/>
                <w:szCs w:val="24"/>
              </w:rPr>
            </w:pPr>
            <w:r w:rsidRPr="001B1DA1">
              <w:rPr>
                <w:rFonts w:ascii="Arial" w:hAnsi="Arial" w:cs="Arial"/>
                <w:color w:val="000000"/>
                <w:szCs w:val="24"/>
              </w:rPr>
              <w:t xml:space="preserve">    </w:t>
            </w:r>
            <w:r w:rsidR="005558D2">
              <w:rPr>
                <w:rFonts w:ascii="Arial" w:hAnsi="Arial" w:cs="Arial"/>
                <w:color w:val="000000"/>
                <w:szCs w:val="24"/>
              </w:rPr>
              <w:t>185,000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Street Lights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3,500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3,500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3,500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3,500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3,500</w:t>
            </w:r>
            <w:r w:rsidR="006757A2" w:rsidRPr="001B1DA1">
              <w:rPr>
                <w:rFonts w:ascii="Arial" w:hAnsi="Arial" w:cs="Arial"/>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Sewer Commission Chair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300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Sewer Commission Member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250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Sewer Commission Member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250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Care of Town Clocks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52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52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52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52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52</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Cemetery Expense</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315A7E" w:rsidRPr="001B1DA1" w:rsidRDefault="00315A7E" w:rsidP="00315A7E">
            <w:pPr>
              <w:jc w:val="right"/>
              <w:rPr>
                <w:rFonts w:ascii="Arial" w:hAnsi="Arial" w:cs="Arial"/>
                <w:color w:val="000000"/>
                <w:szCs w:val="24"/>
              </w:rPr>
            </w:pPr>
            <w:r w:rsidRPr="001B1DA1">
              <w:rPr>
                <w:rFonts w:ascii="Arial" w:hAnsi="Arial" w:cs="Arial"/>
                <w:color w:val="000000"/>
                <w:szCs w:val="24"/>
              </w:rPr>
              <w:t>250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76</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Cemetery Comm Chair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center"/>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rsidP="00D92CBA">
            <w:pPr>
              <w:jc w:val="right"/>
              <w:rPr>
                <w:rFonts w:ascii="Arial" w:hAnsi="Arial" w:cs="Arial"/>
                <w:color w:val="000000"/>
                <w:szCs w:val="24"/>
              </w:rPr>
            </w:pPr>
            <w:r w:rsidRPr="001B1DA1">
              <w:rPr>
                <w:rFonts w:ascii="Arial" w:hAnsi="Arial" w:cs="Arial"/>
                <w:color w:val="000000"/>
                <w:szCs w:val="24"/>
              </w:rPr>
              <w:t>250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Cemetery Comm Member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center"/>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rsidP="00D92CBA">
            <w:pPr>
              <w:jc w:val="right"/>
              <w:rPr>
                <w:rFonts w:ascii="Arial" w:hAnsi="Arial" w:cs="Arial"/>
                <w:color w:val="000000"/>
                <w:szCs w:val="24"/>
              </w:rPr>
            </w:pPr>
            <w:r w:rsidRPr="001B1DA1">
              <w:rPr>
                <w:rFonts w:ascii="Arial" w:hAnsi="Arial" w:cs="Arial"/>
                <w:color w:val="000000"/>
                <w:szCs w:val="24"/>
              </w:rPr>
              <w:t>200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Cemetery Comm Member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center"/>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rsidP="00D92CBA">
            <w:pPr>
              <w:jc w:val="right"/>
              <w:rPr>
                <w:rFonts w:ascii="Arial" w:hAnsi="Arial" w:cs="Arial"/>
                <w:color w:val="000000"/>
                <w:szCs w:val="24"/>
              </w:rPr>
            </w:pPr>
            <w:r w:rsidRPr="001B1DA1">
              <w:rPr>
                <w:rFonts w:ascii="Arial" w:hAnsi="Arial" w:cs="Arial"/>
                <w:color w:val="000000"/>
                <w:szCs w:val="24"/>
              </w:rPr>
              <w:t>200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79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Health Chair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1,583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1,623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1,663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1,663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1,663</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Health Member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1,276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1,308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1,341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1,341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1,341</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Health Clerk</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1,387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1,422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1,457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1,457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1,457</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Health Expenses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52,000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51,000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51,000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51,000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51,000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Landfill Monitoring</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3,885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3,885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3,885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3,885</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84</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Health Wages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15,500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16,500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16,500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16,500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16,500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Board of Health Mngmt Acct</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2,444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2,505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2,505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2,505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2,505</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86</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Human &amp; Cultural Services</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26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Veterans’ Services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3,711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3,910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3,910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3,910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3,910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Veterans’ Benefits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9,500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9,500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9,500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9,500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9,500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89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Council on Aging</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800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800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Elderly Transportation</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200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Library Wages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32,953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36,238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34,500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34,500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34,500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Library Expenses</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25,426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26,272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26,272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26,272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26,272</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Memorial Day</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650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650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650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650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650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94</w:t>
            </w:r>
          </w:p>
        </w:tc>
        <w:tc>
          <w:tcPr>
            <w:tcW w:w="3330" w:type="dxa"/>
            <w:tcBorders>
              <w:top w:val="nil"/>
              <w:left w:val="nil"/>
              <w:bottom w:val="single" w:sz="4" w:space="0" w:color="auto"/>
              <w:right w:val="single" w:sz="4" w:space="0" w:color="auto"/>
            </w:tcBorders>
            <w:noWrap/>
            <w:vAlign w:val="center"/>
            <w:hideMark/>
          </w:tcPr>
          <w:p w:rsidR="006757A2" w:rsidRDefault="006757A2">
            <w:pPr>
              <w:rPr>
                <w:rFonts w:ascii="Arial" w:hAnsi="Arial" w:cs="Arial"/>
                <w:b/>
                <w:bCs/>
                <w:color w:val="000000"/>
                <w:sz w:val="20"/>
              </w:rPr>
            </w:pPr>
            <w:r>
              <w:rPr>
                <w:rFonts w:ascii="Arial" w:hAnsi="Arial" w:cs="Arial"/>
                <w:b/>
                <w:bCs/>
                <w:color w:val="000000"/>
                <w:sz w:val="20"/>
              </w:rPr>
              <w:t>Misc</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26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c>
          <w:tcPr>
            <w:tcW w:w="1170" w:type="dxa"/>
            <w:tcBorders>
              <w:top w:val="nil"/>
              <w:left w:val="nil"/>
              <w:bottom w:val="single" w:sz="4" w:space="0" w:color="auto"/>
              <w:right w:val="single" w:sz="4" w:space="0" w:color="auto"/>
            </w:tcBorders>
            <w:noWrap/>
            <w:vAlign w:val="bottom"/>
            <w:hideMark/>
          </w:tcPr>
          <w:p w:rsidR="006757A2" w:rsidRPr="001B1DA1" w:rsidRDefault="006757A2">
            <w:pPr>
              <w:rPr>
                <w:rFonts w:ascii="Calibri" w:hAnsi="Calibri"/>
                <w:color w:val="000000"/>
                <w:szCs w:val="24"/>
              </w:rPr>
            </w:pPr>
            <w:r w:rsidRPr="001B1DA1">
              <w:rPr>
                <w:rFonts w:ascii="Calibri" w:hAnsi="Calibri"/>
                <w:color w:val="000000"/>
                <w:szCs w:val="24"/>
              </w:rPr>
              <w:t> </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95</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Interest Expense</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5,000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96</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County Retirement</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50,567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50,000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97</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Workers’ Compensation</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15,000 </w:t>
            </w:r>
          </w:p>
        </w:tc>
        <w:tc>
          <w:tcPr>
            <w:tcW w:w="1170" w:type="dxa"/>
            <w:tcBorders>
              <w:top w:val="nil"/>
              <w:left w:val="nil"/>
              <w:bottom w:val="single" w:sz="4" w:space="0" w:color="auto"/>
              <w:right w:val="single" w:sz="4" w:space="0" w:color="auto"/>
            </w:tcBorders>
            <w:noWrap/>
            <w:vAlign w:val="center"/>
            <w:hideMark/>
          </w:tcPr>
          <w:p w:rsidR="006757A2" w:rsidRPr="001B1DA1" w:rsidRDefault="00E8783B">
            <w:pPr>
              <w:jc w:val="right"/>
              <w:rPr>
                <w:rFonts w:ascii="Arial" w:hAnsi="Arial" w:cs="Arial"/>
                <w:color w:val="000000"/>
                <w:szCs w:val="24"/>
              </w:rPr>
            </w:pPr>
            <w:r w:rsidRPr="001B1DA1">
              <w:rPr>
                <w:rFonts w:ascii="Arial" w:hAnsi="Arial" w:cs="Arial"/>
                <w:color w:val="000000"/>
                <w:szCs w:val="24"/>
              </w:rPr>
              <w:t>17,000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98</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Unemployment Compensation</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4,000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2,000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99</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Group Health/Life Insurance</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50,000 </w:t>
            </w:r>
          </w:p>
        </w:tc>
        <w:tc>
          <w:tcPr>
            <w:tcW w:w="1170" w:type="dxa"/>
            <w:tcBorders>
              <w:top w:val="nil"/>
              <w:left w:val="nil"/>
              <w:bottom w:val="single" w:sz="4" w:space="0" w:color="auto"/>
              <w:right w:val="single" w:sz="4" w:space="0" w:color="auto"/>
            </w:tcBorders>
            <w:noWrap/>
            <w:vAlign w:val="center"/>
            <w:hideMark/>
          </w:tcPr>
          <w:p w:rsidR="006757A2" w:rsidRPr="001B1DA1" w:rsidRDefault="00B21A67" w:rsidP="00D92CBA">
            <w:pPr>
              <w:jc w:val="right"/>
              <w:rPr>
                <w:rFonts w:ascii="Arial" w:hAnsi="Arial" w:cs="Arial"/>
                <w:color w:val="000000"/>
                <w:szCs w:val="24"/>
              </w:rPr>
            </w:pPr>
            <w:r w:rsidRPr="001B1DA1">
              <w:rPr>
                <w:rFonts w:ascii="Arial" w:hAnsi="Arial" w:cs="Arial"/>
                <w:color w:val="000000"/>
                <w:szCs w:val="24"/>
              </w:rPr>
              <w:t xml:space="preserve">      </w:t>
            </w:r>
            <w:r w:rsidR="0003254B" w:rsidRPr="001B1DA1">
              <w:rPr>
                <w:rFonts w:ascii="Arial" w:hAnsi="Arial" w:cs="Arial"/>
                <w:color w:val="000000"/>
                <w:szCs w:val="24"/>
              </w:rPr>
              <w:t>50,000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lastRenderedPageBreak/>
              <w:t>100</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Medicare/FICA</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10,000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11,000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11,000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11,000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11,000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101</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Property, Auto &amp; Liability Insur.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39,200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40,000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40,000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40,000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40,000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102</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Police and Fire Liability Insur.</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13,080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15,000 </w:t>
            </w:r>
          </w:p>
        </w:tc>
        <w:tc>
          <w:tcPr>
            <w:tcW w:w="1170" w:type="dxa"/>
            <w:tcBorders>
              <w:top w:val="nil"/>
              <w:left w:val="nil"/>
              <w:bottom w:val="single" w:sz="4" w:space="0" w:color="auto"/>
              <w:right w:val="single" w:sz="4" w:space="0" w:color="auto"/>
            </w:tcBorders>
            <w:noWrap/>
            <w:vAlign w:val="center"/>
            <w:hideMark/>
          </w:tcPr>
          <w:p w:rsidR="006757A2" w:rsidRPr="001B1DA1" w:rsidRDefault="0003254B">
            <w:pPr>
              <w:jc w:val="right"/>
              <w:rPr>
                <w:rFonts w:ascii="Arial" w:hAnsi="Arial" w:cs="Arial"/>
                <w:color w:val="000000"/>
                <w:szCs w:val="24"/>
              </w:rPr>
            </w:pPr>
            <w:r w:rsidRPr="001B1DA1">
              <w:rPr>
                <w:rFonts w:ascii="Arial" w:hAnsi="Arial" w:cs="Arial"/>
                <w:color w:val="000000"/>
                <w:szCs w:val="24"/>
              </w:rPr>
              <w:t>15,000</w:t>
            </w:r>
          </w:p>
        </w:tc>
      </w:tr>
      <w:tr w:rsidR="006757A2" w:rsidTr="006757A2">
        <w:trPr>
          <w:trHeight w:val="30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103</w:t>
            </w:r>
          </w:p>
        </w:tc>
        <w:tc>
          <w:tcPr>
            <w:tcW w:w="3330" w:type="dxa"/>
            <w:tcBorders>
              <w:top w:val="nil"/>
              <w:left w:val="nil"/>
              <w:bottom w:val="single" w:sz="4" w:space="0" w:color="auto"/>
              <w:right w:val="single" w:sz="4" w:space="0" w:color="auto"/>
            </w:tcBorders>
            <w:noWrap/>
            <w:vAlign w:val="center"/>
            <w:hideMark/>
          </w:tcPr>
          <w:p w:rsidR="006757A2" w:rsidRDefault="006757A2">
            <w:pPr>
              <w:ind w:firstLineChars="100" w:firstLine="200"/>
              <w:rPr>
                <w:rFonts w:ascii="Arial" w:hAnsi="Arial" w:cs="Arial"/>
                <w:color w:val="000000"/>
                <w:sz w:val="20"/>
              </w:rPr>
            </w:pPr>
            <w:r>
              <w:rPr>
                <w:rFonts w:ascii="Arial" w:hAnsi="Arial" w:cs="Arial"/>
                <w:color w:val="000000"/>
                <w:sz w:val="20"/>
              </w:rPr>
              <w:t>Reserve Fund</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28,421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20,000 </w:t>
            </w:r>
          </w:p>
        </w:tc>
        <w:tc>
          <w:tcPr>
            <w:tcW w:w="117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20,000 </w:t>
            </w:r>
          </w:p>
        </w:tc>
        <w:tc>
          <w:tcPr>
            <w:tcW w:w="1260" w:type="dxa"/>
            <w:tcBorders>
              <w:top w:val="nil"/>
              <w:left w:val="nil"/>
              <w:bottom w:val="single" w:sz="4" w:space="0" w:color="auto"/>
              <w:right w:val="single" w:sz="4" w:space="0" w:color="auto"/>
            </w:tcBorders>
            <w:noWrap/>
            <w:vAlign w:val="center"/>
            <w:hideMark/>
          </w:tcPr>
          <w:p w:rsidR="006757A2" w:rsidRPr="001B1DA1" w:rsidRDefault="006757A2">
            <w:pPr>
              <w:jc w:val="right"/>
              <w:rPr>
                <w:rFonts w:ascii="Arial" w:hAnsi="Arial" w:cs="Arial"/>
                <w:color w:val="000000"/>
                <w:szCs w:val="24"/>
              </w:rPr>
            </w:pPr>
            <w:r w:rsidRPr="001B1DA1">
              <w:rPr>
                <w:rFonts w:ascii="Arial" w:hAnsi="Arial" w:cs="Arial"/>
                <w:color w:val="000000"/>
                <w:szCs w:val="24"/>
              </w:rPr>
              <w:t xml:space="preserve"> 35,000 </w:t>
            </w:r>
          </w:p>
        </w:tc>
        <w:tc>
          <w:tcPr>
            <w:tcW w:w="1170" w:type="dxa"/>
            <w:tcBorders>
              <w:top w:val="nil"/>
              <w:left w:val="nil"/>
              <w:bottom w:val="single" w:sz="4" w:space="0" w:color="auto"/>
              <w:right w:val="single" w:sz="4" w:space="0" w:color="auto"/>
            </w:tcBorders>
            <w:noWrap/>
            <w:vAlign w:val="center"/>
            <w:hideMark/>
          </w:tcPr>
          <w:p w:rsidR="006757A2" w:rsidRPr="001B1DA1" w:rsidRDefault="00D92CBA">
            <w:pPr>
              <w:jc w:val="right"/>
              <w:rPr>
                <w:rFonts w:ascii="Arial" w:hAnsi="Arial" w:cs="Arial"/>
                <w:color w:val="000000"/>
                <w:szCs w:val="24"/>
              </w:rPr>
            </w:pPr>
            <w:r>
              <w:rPr>
                <w:rFonts w:ascii="Arial" w:hAnsi="Arial" w:cs="Arial"/>
                <w:color w:val="000000"/>
                <w:szCs w:val="24"/>
              </w:rPr>
              <w:t>46,</w:t>
            </w:r>
            <w:r w:rsidR="00B52BFE">
              <w:rPr>
                <w:rFonts w:ascii="Arial" w:hAnsi="Arial" w:cs="Arial"/>
                <w:color w:val="000000"/>
                <w:szCs w:val="24"/>
              </w:rPr>
              <w:t>949</w:t>
            </w:r>
          </w:p>
        </w:tc>
      </w:tr>
      <w:tr w:rsidR="006757A2" w:rsidTr="006757A2">
        <w:trPr>
          <w:trHeight w:val="280"/>
        </w:trPr>
        <w:tc>
          <w:tcPr>
            <w:tcW w:w="555" w:type="dxa"/>
            <w:tcBorders>
              <w:top w:val="nil"/>
              <w:left w:val="single" w:sz="4" w:space="0" w:color="auto"/>
              <w:bottom w:val="single" w:sz="4" w:space="0" w:color="auto"/>
              <w:right w:val="single" w:sz="4" w:space="0" w:color="auto"/>
            </w:tcBorders>
            <w:noWrap/>
            <w:vAlign w:val="center"/>
            <w:hideMark/>
          </w:tcPr>
          <w:p w:rsidR="006757A2" w:rsidRDefault="006757A2">
            <w:pPr>
              <w:jc w:val="center"/>
              <w:rPr>
                <w:rFonts w:ascii="Arial" w:hAnsi="Arial" w:cs="Arial"/>
                <w:color w:val="000000"/>
                <w:sz w:val="20"/>
              </w:rPr>
            </w:pPr>
            <w:r>
              <w:rPr>
                <w:rFonts w:ascii="Arial" w:hAnsi="Arial" w:cs="Arial"/>
                <w:color w:val="000000"/>
                <w:sz w:val="20"/>
              </w:rPr>
              <w:t>104</w:t>
            </w:r>
          </w:p>
        </w:tc>
        <w:tc>
          <w:tcPr>
            <w:tcW w:w="3330" w:type="dxa"/>
            <w:tcBorders>
              <w:top w:val="nil"/>
              <w:left w:val="nil"/>
              <w:bottom w:val="single" w:sz="4" w:space="0" w:color="auto"/>
              <w:right w:val="single" w:sz="4" w:space="0" w:color="auto"/>
            </w:tcBorders>
            <w:noWrap/>
            <w:vAlign w:val="bottom"/>
            <w:hideMark/>
          </w:tcPr>
          <w:p w:rsidR="006757A2" w:rsidRDefault="006757A2">
            <w:pPr>
              <w:rPr>
                <w:rFonts w:ascii="Arial" w:hAnsi="Arial" w:cs="Arial"/>
                <w:b/>
                <w:bCs/>
                <w:color w:val="000000"/>
                <w:sz w:val="20"/>
              </w:rPr>
            </w:pPr>
            <w:r>
              <w:rPr>
                <w:rFonts w:ascii="Arial" w:hAnsi="Arial" w:cs="Arial"/>
                <w:b/>
                <w:bCs/>
                <w:color w:val="000000"/>
                <w:sz w:val="20"/>
              </w:rPr>
              <w:t>TOTAL</w:t>
            </w:r>
          </w:p>
        </w:tc>
        <w:tc>
          <w:tcPr>
            <w:tcW w:w="1170" w:type="dxa"/>
            <w:tcBorders>
              <w:top w:val="nil"/>
              <w:left w:val="nil"/>
              <w:bottom w:val="single" w:sz="4" w:space="0" w:color="auto"/>
              <w:right w:val="single" w:sz="4" w:space="0" w:color="auto"/>
            </w:tcBorders>
            <w:noWrap/>
            <w:vAlign w:val="bottom"/>
            <w:hideMark/>
          </w:tcPr>
          <w:p w:rsidR="006757A2" w:rsidRPr="00D92CBA" w:rsidRDefault="006757A2">
            <w:pPr>
              <w:jc w:val="right"/>
              <w:rPr>
                <w:rFonts w:ascii="Arial" w:hAnsi="Arial" w:cs="Arial"/>
                <w:color w:val="000000"/>
                <w:sz w:val="20"/>
              </w:rPr>
            </w:pPr>
            <w:r w:rsidRPr="00D92CBA">
              <w:rPr>
                <w:rFonts w:ascii="Arial" w:hAnsi="Arial" w:cs="Arial"/>
                <w:color w:val="000000"/>
                <w:sz w:val="20"/>
              </w:rPr>
              <w:t xml:space="preserve"> 2,000,795 </w:t>
            </w:r>
          </w:p>
        </w:tc>
        <w:tc>
          <w:tcPr>
            <w:tcW w:w="1170" w:type="dxa"/>
            <w:tcBorders>
              <w:top w:val="nil"/>
              <w:left w:val="nil"/>
              <w:bottom w:val="single" w:sz="4" w:space="0" w:color="auto"/>
              <w:right w:val="single" w:sz="4" w:space="0" w:color="auto"/>
            </w:tcBorders>
            <w:noWrap/>
            <w:vAlign w:val="bottom"/>
            <w:hideMark/>
          </w:tcPr>
          <w:p w:rsidR="006757A2" w:rsidRPr="00D92CBA" w:rsidRDefault="006757A2">
            <w:pPr>
              <w:jc w:val="right"/>
              <w:rPr>
                <w:rFonts w:ascii="Arial" w:hAnsi="Arial" w:cs="Arial"/>
                <w:color w:val="000000"/>
                <w:sz w:val="20"/>
              </w:rPr>
            </w:pPr>
            <w:r w:rsidRPr="00D92CBA">
              <w:rPr>
                <w:rFonts w:ascii="Arial" w:hAnsi="Arial" w:cs="Arial"/>
                <w:color w:val="000000"/>
                <w:sz w:val="20"/>
              </w:rPr>
              <w:t xml:space="preserve"> 2,090,938 </w:t>
            </w:r>
          </w:p>
        </w:tc>
        <w:tc>
          <w:tcPr>
            <w:tcW w:w="1170" w:type="dxa"/>
            <w:tcBorders>
              <w:top w:val="nil"/>
              <w:left w:val="nil"/>
              <w:bottom w:val="single" w:sz="4" w:space="0" w:color="auto"/>
              <w:right w:val="single" w:sz="4" w:space="0" w:color="auto"/>
            </w:tcBorders>
            <w:noWrap/>
            <w:vAlign w:val="bottom"/>
            <w:hideMark/>
          </w:tcPr>
          <w:p w:rsidR="006757A2" w:rsidRPr="00D92CBA" w:rsidRDefault="006757A2">
            <w:pPr>
              <w:jc w:val="right"/>
              <w:rPr>
                <w:rFonts w:ascii="Arial" w:hAnsi="Arial" w:cs="Arial"/>
                <w:color w:val="000000"/>
                <w:sz w:val="20"/>
              </w:rPr>
            </w:pPr>
            <w:r w:rsidRPr="00D92CBA">
              <w:rPr>
                <w:rFonts w:ascii="Arial" w:hAnsi="Arial" w:cs="Arial"/>
                <w:color w:val="000000"/>
                <w:sz w:val="20"/>
              </w:rPr>
              <w:t xml:space="preserve"> 2,095,752 </w:t>
            </w:r>
          </w:p>
        </w:tc>
        <w:tc>
          <w:tcPr>
            <w:tcW w:w="1260" w:type="dxa"/>
            <w:tcBorders>
              <w:top w:val="nil"/>
              <w:left w:val="nil"/>
              <w:bottom w:val="single" w:sz="4" w:space="0" w:color="auto"/>
              <w:right w:val="single" w:sz="4" w:space="0" w:color="auto"/>
            </w:tcBorders>
            <w:noWrap/>
            <w:vAlign w:val="bottom"/>
            <w:hideMark/>
          </w:tcPr>
          <w:p w:rsidR="006757A2" w:rsidRPr="00D92CBA" w:rsidRDefault="006757A2">
            <w:pPr>
              <w:jc w:val="right"/>
              <w:rPr>
                <w:rFonts w:ascii="Arial" w:hAnsi="Arial" w:cs="Arial"/>
                <w:color w:val="000000"/>
                <w:sz w:val="20"/>
              </w:rPr>
            </w:pPr>
            <w:r w:rsidRPr="00D92CBA">
              <w:rPr>
                <w:rFonts w:ascii="Arial" w:hAnsi="Arial" w:cs="Arial"/>
                <w:color w:val="000000"/>
                <w:sz w:val="20"/>
              </w:rPr>
              <w:t xml:space="preserve"> 2,090,752 </w:t>
            </w:r>
          </w:p>
        </w:tc>
        <w:tc>
          <w:tcPr>
            <w:tcW w:w="1170" w:type="dxa"/>
            <w:tcBorders>
              <w:top w:val="nil"/>
              <w:left w:val="nil"/>
              <w:bottom w:val="single" w:sz="4" w:space="0" w:color="auto"/>
              <w:right w:val="single" w:sz="4" w:space="0" w:color="auto"/>
            </w:tcBorders>
            <w:noWrap/>
            <w:vAlign w:val="bottom"/>
            <w:hideMark/>
          </w:tcPr>
          <w:p w:rsidR="006757A2" w:rsidRPr="00D92CBA" w:rsidRDefault="002318B1" w:rsidP="00270312">
            <w:pPr>
              <w:jc w:val="right"/>
              <w:rPr>
                <w:rFonts w:ascii="Arial" w:hAnsi="Arial" w:cs="Arial"/>
                <w:b/>
                <w:color w:val="000000"/>
                <w:sz w:val="20"/>
                <w:u w:val="single"/>
              </w:rPr>
            </w:pPr>
            <w:r w:rsidRPr="00D92CBA">
              <w:rPr>
                <w:rFonts w:ascii="Arial" w:hAnsi="Arial" w:cs="Arial"/>
                <w:b/>
                <w:color w:val="000000"/>
                <w:sz w:val="20"/>
                <w:u w:val="single"/>
              </w:rPr>
              <w:t>2,109,701</w:t>
            </w:r>
            <w:r w:rsidR="006757A2" w:rsidRPr="00D92CBA">
              <w:rPr>
                <w:rFonts w:ascii="Arial" w:hAnsi="Arial" w:cs="Arial"/>
                <w:b/>
                <w:color w:val="000000"/>
                <w:sz w:val="20"/>
                <w:u w:val="single"/>
              </w:rPr>
              <w:t xml:space="preserve">  </w:t>
            </w:r>
          </w:p>
        </w:tc>
      </w:tr>
    </w:tbl>
    <w:p w:rsidR="007F7FAD" w:rsidRDefault="007F7FAD" w:rsidP="003B1BB4">
      <w:pPr>
        <w:pStyle w:val="BodyTextIndent2"/>
        <w:tabs>
          <w:tab w:val="left" w:pos="1440"/>
        </w:tabs>
        <w:spacing w:line="240" w:lineRule="auto"/>
        <w:ind w:left="1440" w:hanging="1440"/>
        <w:rPr>
          <w:rFonts w:ascii="Times New Roman" w:hAnsi="Times New Roman"/>
          <w:b/>
          <w:bCs/>
          <w:u w:val="single"/>
        </w:rPr>
      </w:pPr>
    </w:p>
    <w:p w:rsidR="007F7FAD" w:rsidRDefault="007F7FAD" w:rsidP="003B1BB4">
      <w:pPr>
        <w:pStyle w:val="BodyTextIndent2"/>
        <w:tabs>
          <w:tab w:val="left" w:pos="1440"/>
        </w:tabs>
        <w:spacing w:line="240" w:lineRule="auto"/>
        <w:ind w:left="1440" w:hanging="1440"/>
        <w:rPr>
          <w:rFonts w:ascii="Times New Roman" w:hAnsi="Times New Roman"/>
          <w:b/>
          <w:bCs/>
          <w:u w:val="single"/>
        </w:rPr>
      </w:pPr>
    </w:p>
    <w:p w:rsidR="008D5FA3" w:rsidRDefault="007F7FAD" w:rsidP="003B1BB4">
      <w:pPr>
        <w:pStyle w:val="BodyTextIndent2"/>
        <w:tabs>
          <w:tab w:val="left" w:pos="1440"/>
        </w:tabs>
        <w:spacing w:line="240" w:lineRule="auto"/>
        <w:ind w:left="1440" w:hanging="1440"/>
        <w:rPr>
          <w:rFonts w:ascii="Times New Roman" w:hAnsi="Times New Roman"/>
        </w:rPr>
      </w:pPr>
      <w:r>
        <w:rPr>
          <w:rFonts w:ascii="Times New Roman" w:hAnsi="Times New Roman"/>
          <w:b/>
          <w:bCs/>
          <w:u w:val="single"/>
        </w:rPr>
        <w:t>A</w:t>
      </w:r>
      <w:r w:rsidR="008D5FA3" w:rsidRPr="00FE7F29">
        <w:rPr>
          <w:rFonts w:ascii="Times New Roman" w:hAnsi="Times New Roman"/>
          <w:b/>
          <w:bCs/>
          <w:u w:val="single"/>
        </w:rPr>
        <w:t xml:space="preserve">rticle </w:t>
      </w:r>
      <w:r w:rsidR="003840A7">
        <w:rPr>
          <w:rFonts w:ascii="Times New Roman" w:hAnsi="Times New Roman"/>
          <w:b/>
          <w:bCs/>
          <w:u w:val="single"/>
        </w:rPr>
        <w:t>30</w:t>
      </w:r>
      <w:r w:rsidR="008D5FA3" w:rsidRPr="00FE7F29">
        <w:rPr>
          <w:rFonts w:ascii="Times New Roman" w:hAnsi="Times New Roman"/>
          <w:b/>
          <w:bCs/>
          <w:u w:val="single"/>
        </w:rPr>
        <w:t>.</w:t>
      </w:r>
      <w:r w:rsidR="008D5FA3">
        <w:rPr>
          <w:rFonts w:ascii="Times New Roman" w:hAnsi="Times New Roman"/>
        </w:rPr>
        <w:tab/>
        <w:t xml:space="preserve">To see if the Town will vote to authorize the Assessors to use a portion of funds in the Treasury to reduce the tax rate for this coming year, or </w:t>
      </w:r>
      <w:r w:rsidR="00B30115">
        <w:rPr>
          <w:rFonts w:ascii="Times New Roman" w:hAnsi="Times New Roman"/>
        </w:rPr>
        <w:t>act anything thereon</w:t>
      </w:r>
      <w:r w:rsidR="008D5FA3">
        <w:rPr>
          <w:rFonts w:ascii="Times New Roman" w:hAnsi="Times New Roman"/>
        </w:rPr>
        <w:t>.</w:t>
      </w:r>
    </w:p>
    <w:p w:rsidR="008D5FA3" w:rsidRPr="00F63012" w:rsidRDefault="008D5FA3" w:rsidP="00F63012">
      <w:pPr>
        <w:pStyle w:val="BodyTextIndent2"/>
        <w:tabs>
          <w:tab w:val="left" w:pos="1440"/>
        </w:tabs>
        <w:spacing w:after="0" w:line="240" w:lineRule="auto"/>
        <w:ind w:left="0"/>
        <w:rPr>
          <w:rFonts w:ascii="Times New Roman" w:hAnsi="Times New Roman"/>
          <w:b/>
          <w:iCs/>
          <w:sz w:val="20"/>
        </w:rPr>
      </w:pPr>
      <w:r>
        <w:rPr>
          <w:rFonts w:ascii="Times New Roman" w:hAnsi="Times New Roman"/>
        </w:rPr>
        <w:tab/>
      </w:r>
      <w:r w:rsidR="00F63012" w:rsidRPr="00F63012">
        <w:rPr>
          <w:rFonts w:ascii="Times New Roman" w:hAnsi="Times New Roman"/>
          <w:b/>
          <w:iCs/>
          <w:sz w:val="20"/>
        </w:rPr>
        <w:t>Move the article as read, seconded</w:t>
      </w:r>
      <w:r w:rsidR="00F86D7C">
        <w:rPr>
          <w:rFonts w:ascii="Times New Roman" w:hAnsi="Times New Roman"/>
          <w:b/>
          <w:iCs/>
          <w:sz w:val="20"/>
        </w:rPr>
        <w:t>. PASSED UNANIMOUSLY</w:t>
      </w:r>
    </w:p>
    <w:p w:rsidR="001C4E5C" w:rsidRDefault="001C4E5C" w:rsidP="003B1BB4">
      <w:pPr>
        <w:pStyle w:val="NoSpacing"/>
        <w:tabs>
          <w:tab w:val="left" w:pos="1440"/>
        </w:tabs>
        <w:ind w:left="1440" w:hanging="1440"/>
        <w:rPr>
          <w:b/>
          <w:iCs/>
          <w:sz w:val="24"/>
          <w:szCs w:val="24"/>
          <w:u w:val="single"/>
        </w:rPr>
      </w:pPr>
    </w:p>
    <w:p w:rsidR="007F36DD" w:rsidRPr="00346CBD" w:rsidRDefault="00225E5D" w:rsidP="003B1BB4">
      <w:pPr>
        <w:pStyle w:val="NoSpacing"/>
        <w:tabs>
          <w:tab w:val="left" w:pos="1440"/>
        </w:tabs>
        <w:ind w:left="1440" w:hanging="1440"/>
        <w:rPr>
          <w:b/>
          <w:bCs/>
          <w:sz w:val="24"/>
          <w:szCs w:val="24"/>
        </w:rPr>
      </w:pPr>
      <w:r>
        <w:rPr>
          <w:b/>
          <w:iCs/>
          <w:sz w:val="24"/>
          <w:szCs w:val="24"/>
          <w:u w:val="single"/>
        </w:rPr>
        <w:t xml:space="preserve">Article </w:t>
      </w:r>
      <w:r w:rsidR="003840A7">
        <w:rPr>
          <w:b/>
          <w:iCs/>
          <w:sz w:val="24"/>
          <w:szCs w:val="24"/>
          <w:u w:val="single"/>
        </w:rPr>
        <w:t>31</w:t>
      </w:r>
      <w:r w:rsidR="000B50EB" w:rsidRPr="007F36DD">
        <w:rPr>
          <w:b/>
          <w:iCs/>
          <w:sz w:val="24"/>
          <w:szCs w:val="24"/>
          <w:u w:val="single"/>
        </w:rPr>
        <w:t>.</w:t>
      </w:r>
      <w:r w:rsidR="000B50EB" w:rsidRPr="007F36DD">
        <w:rPr>
          <w:b/>
          <w:iCs/>
          <w:sz w:val="24"/>
          <w:szCs w:val="24"/>
        </w:rPr>
        <w:tab/>
      </w:r>
      <w:r w:rsidR="00FB6B62" w:rsidRPr="00346CBD">
        <w:rPr>
          <w:sz w:val="24"/>
          <w:szCs w:val="24"/>
        </w:rPr>
        <w:t xml:space="preserve">To see if the Town will vote pursuant to the provisions of G.L. c.44, §53E½, as most recently amended, to  establish the revolving funds set forth below for fiscal year </w:t>
      </w:r>
      <w:r w:rsidR="00DC2174" w:rsidRPr="00346CBD">
        <w:rPr>
          <w:sz w:val="24"/>
          <w:szCs w:val="24"/>
        </w:rPr>
        <w:t>201</w:t>
      </w:r>
      <w:r w:rsidR="00AA2CDD" w:rsidRPr="00346CBD">
        <w:rPr>
          <w:sz w:val="24"/>
          <w:szCs w:val="24"/>
        </w:rPr>
        <w:t>8 and set fiscal year spending limits,</w:t>
      </w:r>
      <w:r w:rsidR="00FB6B62" w:rsidRPr="00346CBD">
        <w:rPr>
          <w:sz w:val="24"/>
          <w:szCs w:val="24"/>
        </w:rPr>
        <w:t xml:space="preserve"> and further to amend the General Bylaws by inserting a new bylaw, Article XXI, Revolving Funds, establishing various revolving funds, specifying the departmental receipts to be credited to each fund, the departmental purposes or programs for which each fund may be expended, and the entity authorized to expend each fund, such bylaw to provide as follows, or act anything thereon.</w:t>
      </w:r>
      <w:r w:rsidR="000B50EB" w:rsidRPr="00346CBD">
        <w:rPr>
          <w:sz w:val="24"/>
          <w:szCs w:val="24"/>
        </w:rPr>
        <w:t xml:space="preserve">. </w:t>
      </w:r>
    </w:p>
    <w:p w:rsidR="00510283" w:rsidRDefault="00510283" w:rsidP="003B1BB4">
      <w:pPr>
        <w:pStyle w:val="NoSpacing"/>
        <w:tabs>
          <w:tab w:val="left" w:pos="1440"/>
        </w:tabs>
        <w:ind w:left="1440" w:hanging="1440"/>
        <w:rPr>
          <w:b/>
          <w:bCs/>
          <w:sz w:val="24"/>
          <w:szCs w:val="24"/>
        </w:rPr>
      </w:pPr>
    </w:p>
    <w:p w:rsidR="00FB6B62" w:rsidRDefault="007F36DD" w:rsidP="00AB69CC">
      <w:pPr>
        <w:pStyle w:val="BodyTextIndent2"/>
        <w:tabs>
          <w:tab w:val="left" w:pos="1440"/>
        </w:tabs>
        <w:spacing w:after="0" w:line="240" w:lineRule="auto"/>
        <w:ind w:left="0"/>
        <w:rPr>
          <w:b/>
        </w:rPr>
      </w:pPr>
      <w:r>
        <w:rPr>
          <w:b/>
          <w:bCs/>
          <w:szCs w:val="24"/>
        </w:rPr>
        <w:tab/>
      </w:r>
    </w:p>
    <w:p w:rsidR="00FB6B62" w:rsidRPr="001C4E5C" w:rsidRDefault="00FB6B62" w:rsidP="003B1BB4">
      <w:pPr>
        <w:tabs>
          <w:tab w:val="left" w:pos="1440"/>
        </w:tabs>
        <w:ind w:left="360"/>
        <w:rPr>
          <w:rFonts w:ascii="Times New Roman" w:hAnsi="Times New Roman"/>
          <w:b/>
        </w:rPr>
      </w:pPr>
      <w:r w:rsidRPr="001C4E5C">
        <w:rPr>
          <w:rFonts w:ascii="Times New Roman" w:hAnsi="Times New Roman"/>
        </w:rPr>
        <w:t>ARTICLE XXI:</w:t>
      </w:r>
      <w:r w:rsidRPr="001C4E5C">
        <w:rPr>
          <w:rFonts w:ascii="Times New Roman" w:hAnsi="Times New Roman"/>
          <w:b/>
        </w:rPr>
        <w:t xml:space="preserve"> Revolving Funds</w:t>
      </w:r>
    </w:p>
    <w:p w:rsidR="00FB6B62" w:rsidRDefault="00FB6B62" w:rsidP="003B1BB4">
      <w:pPr>
        <w:tabs>
          <w:tab w:val="left" w:pos="1440"/>
        </w:tabs>
        <w:ind w:left="720"/>
        <w:jc w:val="right"/>
      </w:pPr>
    </w:p>
    <w:p w:rsidR="00FB6B62" w:rsidRPr="001C4E5C" w:rsidRDefault="00FB6B62" w:rsidP="003B1BB4">
      <w:pPr>
        <w:tabs>
          <w:tab w:val="left" w:pos="1440"/>
        </w:tabs>
        <w:ind w:left="720"/>
        <w:rPr>
          <w:rFonts w:ascii="Times New Roman" w:hAnsi="Times New Roman"/>
        </w:rPr>
      </w:pPr>
      <w:r w:rsidRPr="001C4E5C">
        <w:rPr>
          <w:rFonts w:ascii="Times New Roman" w:hAnsi="Times New Roman"/>
        </w:rPr>
        <w:t>Section 1:  There are hereby established in the Town of Royalston pursuant to the provisions of G.L. c.44, §53E½, the following Revolving Funds:</w:t>
      </w:r>
    </w:p>
    <w:p w:rsidR="00FB6B62" w:rsidRDefault="00FB6B62" w:rsidP="003B1BB4">
      <w:pPr>
        <w:tabs>
          <w:tab w:val="left" w:pos="1440"/>
        </w:tabs>
        <w:ind w:left="720"/>
      </w:pPr>
    </w:p>
    <w:p w:rsidR="00FB6B62" w:rsidRDefault="00FB6B62" w:rsidP="003B1BB4">
      <w:pPr>
        <w:pStyle w:val="NoSpacing"/>
        <w:tabs>
          <w:tab w:val="left" w:pos="1440"/>
        </w:tabs>
        <w:rPr>
          <w:b/>
          <w:bCs/>
        </w:rPr>
      </w:pPr>
      <w:r>
        <w:rPr>
          <w:b/>
          <w:bCs/>
        </w:rPr>
        <w:tab/>
      </w:r>
      <w:r>
        <w:rPr>
          <w:b/>
          <w:bCs/>
        </w:rPr>
        <w:tab/>
      </w:r>
      <w:r>
        <w:rPr>
          <w:b/>
          <w:bCs/>
        </w:rPr>
        <w:tab/>
      </w:r>
      <w:r>
        <w:rPr>
          <w:b/>
          <w:bCs/>
        </w:rPr>
        <w:tab/>
      </w:r>
      <w:r>
        <w:rPr>
          <w:b/>
          <w:bCs/>
        </w:rPr>
        <w:tab/>
      </w:r>
    </w:p>
    <w:tbl>
      <w:tblPr>
        <w:tblpPr w:leftFromText="180" w:rightFromText="180" w:vertAnchor="text" w:horzAnchor="page" w:tblpX="804" w:tblpY="31"/>
        <w:tblW w:w="100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5"/>
        <w:gridCol w:w="1415"/>
        <w:gridCol w:w="2715"/>
        <w:gridCol w:w="2430"/>
        <w:gridCol w:w="1350"/>
        <w:gridCol w:w="1170"/>
      </w:tblGrid>
      <w:tr w:rsidR="00C51590" w:rsidTr="004A186D">
        <w:trPr>
          <w:trHeight w:hRule="exact" w:val="2685"/>
        </w:trPr>
        <w:tc>
          <w:tcPr>
            <w:tcW w:w="1015" w:type="dxa"/>
            <w:tcBorders>
              <w:top w:val="single" w:sz="12" w:space="0" w:color="000000"/>
              <w:left w:val="single" w:sz="12" w:space="0" w:color="000000"/>
              <w:bottom w:val="single" w:sz="6" w:space="0" w:color="000000"/>
              <w:right w:val="single" w:sz="6" w:space="0" w:color="000000"/>
            </w:tcBorders>
          </w:tcPr>
          <w:p w:rsidR="00C51590" w:rsidRPr="006B6879" w:rsidRDefault="00C51590" w:rsidP="006B6879">
            <w:pPr>
              <w:pStyle w:val="NoSpacing"/>
              <w:tabs>
                <w:tab w:val="left" w:pos="1440"/>
              </w:tabs>
              <w:jc w:val="center"/>
              <w:rPr>
                <w:b/>
                <w:u w:val="single"/>
              </w:rPr>
            </w:pPr>
            <w:r w:rsidRPr="006B6879">
              <w:rPr>
                <w:b/>
                <w:u w:val="single"/>
              </w:rPr>
              <w:t>A</w:t>
            </w:r>
          </w:p>
          <w:p w:rsidR="00C51590" w:rsidRDefault="00C51590" w:rsidP="003B1BB4">
            <w:pPr>
              <w:pStyle w:val="NoSpacing"/>
              <w:tabs>
                <w:tab w:val="left" w:pos="1440"/>
              </w:tabs>
            </w:pPr>
          </w:p>
          <w:p w:rsidR="00C51590" w:rsidRDefault="00C51590" w:rsidP="003B1BB4">
            <w:pPr>
              <w:pStyle w:val="NoSpacing"/>
              <w:tabs>
                <w:tab w:val="left" w:pos="1440"/>
              </w:tabs>
              <w:rPr>
                <w:b/>
              </w:rPr>
            </w:pPr>
            <w:r>
              <w:rPr>
                <w:b/>
              </w:rPr>
              <w:t>Revolving Fund</w:t>
            </w:r>
          </w:p>
        </w:tc>
        <w:tc>
          <w:tcPr>
            <w:tcW w:w="1415" w:type="dxa"/>
            <w:tcBorders>
              <w:top w:val="single" w:sz="12" w:space="0" w:color="000000"/>
              <w:left w:val="single" w:sz="6" w:space="0" w:color="000000"/>
              <w:bottom w:val="single" w:sz="6" w:space="0" w:color="000000"/>
              <w:right w:val="single" w:sz="6" w:space="0" w:color="000000"/>
            </w:tcBorders>
          </w:tcPr>
          <w:p w:rsidR="00C51590" w:rsidRPr="006B6879" w:rsidRDefault="00C51590" w:rsidP="006B6879">
            <w:pPr>
              <w:pStyle w:val="NoSpacing"/>
              <w:tabs>
                <w:tab w:val="left" w:pos="1440"/>
              </w:tabs>
              <w:jc w:val="center"/>
              <w:rPr>
                <w:b/>
                <w:u w:val="single"/>
              </w:rPr>
            </w:pPr>
            <w:r w:rsidRPr="006B6879">
              <w:rPr>
                <w:b/>
                <w:u w:val="single"/>
              </w:rPr>
              <w:t>B</w:t>
            </w:r>
          </w:p>
          <w:p w:rsidR="00C51590" w:rsidRDefault="00C51590" w:rsidP="003B1BB4">
            <w:pPr>
              <w:pStyle w:val="NoSpacing"/>
              <w:tabs>
                <w:tab w:val="left" w:pos="1440"/>
              </w:tabs>
            </w:pPr>
          </w:p>
          <w:p w:rsidR="00C51590" w:rsidRDefault="00C51590" w:rsidP="003B1BB4">
            <w:pPr>
              <w:pStyle w:val="NoSpacing"/>
              <w:tabs>
                <w:tab w:val="left" w:pos="1440"/>
              </w:tabs>
              <w:rPr>
                <w:b/>
              </w:rPr>
            </w:pPr>
            <w:r>
              <w:rPr>
                <w:b/>
              </w:rPr>
              <w:t>Department, Board, Committee, Agency or Officer Authorized to Spend from Fund</w:t>
            </w:r>
          </w:p>
        </w:tc>
        <w:tc>
          <w:tcPr>
            <w:tcW w:w="2715" w:type="dxa"/>
            <w:tcBorders>
              <w:top w:val="single" w:sz="12" w:space="0" w:color="000000"/>
              <w:left w:val="single" w:sz="6" w:space="0" w:color="000000"/>
              <w:bottom w:val="single" w:sz="6" w:space="0" w:color="000000"/>
              <w:right w:val="single" w:sz="6" w:space="0" w:color="000000"/>
            </w:tcBorders>
          </w:tcPr>
          <w:p w:rsidR="00C51590" w:rsidRPr="006B6879" w:rsidRDefault="00C51590" w:rsidP="006B6879">
            <w:pPr>
              <w:pStyle w:val="NoSpacing"/>
              <w:tabs>
                <w:tab w:val="left" w:pos="1440"/>
              </w:tabs>
              <w:jc w:val="center"/>
              <w:rPr>
                <w:b/>
                <w:u w:val="single"/>
              </w:rPr>
            </w:pPr>
            <w:r w:rsidRPr="006B6879">
              <w:rPr>
                <w:b/>
                <w:u w:val="single"/>
              </w:rPr>
              <w:t>C</w:t>
            </w:r>
          </w:p>
          <w:p w:rsidR="00C51590" w:rsidRDefault="00C51590" w:rsidP="003B1BB4">
            <w:pPr>
              <w:pStyle w:val="NoSpacing"/>
              <w:tabs>
                <w:tab w:val="left" w:pos="1440"/>
              </w:tabs>
            </w:pPr>
          </w:p>
          <w:p w:rsidR="00C51590" w:rsidRDefault="00C51590" w:rsidP="003B1BB4">
            <w:pPr>
              <w:pStyle w:val="NoSpacing"/>
              <w:tabs>
                <w:tab w:val="left" w:pos="1440"/>
              </w:tabs>
              <w:rPr>
                <w:b/>
              </w:rPr>
            </w:pPr>
            <w:r>
              <w:rPr>
                <w:b/>
              </w:rPr>
              <w:t>Fees, Charges or Other Receipts Credited to Fund</w:t>
            </w:r>
          </w:p>
        </w:tc>
        <w:tc>
          <w:tcPr>
            <w:tcW w:w="2430" w:type="dxa"/>
            <w:tcBorders>
              <w:top w:val="single" w:sz="12" w:space="0" w:color="000000"/>
              <w:left w:val="single" w:sz="6" w:space="0" w:color="000000"/>
              <w:bottom w:val="single" w:sz="6" w:space="0" w:color="000000"/>
              <w:right w:val="single" w:sz="6" w:space="0" w:color="000000"/>
            </w:tcBorders>
          </w:tcPr>
          <w:p w:rsidR="00C51590" w:rsidRPr="006B6879" w:rsidRDefault="00C51590" w:rsidP="006B6879">
            <w:pPr>
              <w:pStyle w:val="NoSpacing"/>
              <w:tabs>
                <w:tab w:val="left" w:pos="1440"/>
              </w:tabs>
              <w:jc w:val="center"/>
              <w:rPr>
                <w:b/>
                <w:u w:val="single"/>
              </w:rPr>
            </w:pPr>
            <w:r w:rsidRPr="006B6879">
              <w:rPr>
                <w:b/>
                <w:u w:val="single"/>
              </w:rPr>
              <w:t>D</w:t>
            </w:r>
          </w:p>
          <w:p w:rsidR="00C51590" w:rsidRDefault="00C51590" w:rsidP="003B1BB4">
            <w:pPr>
              <w:pStyle w:val="NoSpacing"/>
              <w:tabs>
                <w:tab w:val="left" w:pos="1440"/>
              </w:tabs>
            </w:pPr>
          </w:p>
          <w:p w:rsidR="00C51590" w:rsidRDefault="00C51590" w:rsidP="003B1BB4">
            <w:pPr>
              <w:pStyle w:val="NoSpacing"/>
              <w:tabs>
                <w:tab w:val="left" w:pos="1440"/>
              </w:tabs>
              <w:rPr>
                <w:b/>
              </w:rPr>
            </w:pPr>
            <w:r>
              <w:rPr>
                <w:b/>
              </w:rPr>
              <w:t>Program or Activity Expenses Payable from Fund</w:t>
            </w:r>
          </w:p>
        </w:tc>
        <w:tc>
          <w:tcPr>
            <w:tcW w:w="1350" w:type="dxa"/>
            <w:tcBorders>
              <w:top w:val="single" w:sz="12" w:space="0" w:color="000000"/>
              <w:left w:val="single" w:sz="6" w:space="0" w:color="000000"/>
              <w:bottom w:val="single" w:sz="6" w:space="0" w:color="000000"/>
              <w:right w:val="single" w:sz="6" w:space="0" w:color="000000"/>
            </w:tcBorders>
          </w:tcPr>
          <w:p w:rsidR="00C51590" w:rsidRPr="006B6879" w:rsidRDefault="00C51590" w:rsidP="006B6879">
            <w:pPr>
              <w:pStyle w:val="NoSpacing"/>
              <w:tabs>
                <w:tab w:val="left" w:pos="1440"/>
              </w:tabs>
              <w:jc w:val="center"/>
              <w:rPr>
                <w:b/>
                <w:u w:val="single"/>
              </w:rPr>
            </w:pPr>
            <w:r w:rsidRPr="006B6879">
              <w:rPr>
                <w:b/>
                <w:u w:val="single"/>
              </w:rPr>
              <w:t>E</w:t>
            </w:r>
          </w:p>
          <w:p w:rsidR="00C51590" w:rsidRDefault="00C51590" w:rsidP="003B1BB4">
            <w:pPr>
              <w:pStyle w:val="NoSpacing"/>
              <w:tabs>
                <w:tab w:val="left" w:pos="1440"/>
              </w:tabs>
            </w:pPr>
          </w:p>
          <w:p w:rsidR="00C51590" w:rsidRDefault="00C51590" w:rsidP="003B1BB4">
            <w:pPr>
              <w:pStyle w:val="NoSpacing"/>
              <w:tabs>
                <w:tab w:val="left" w:pos="1440"/>
              </w:tabs>
              <w:rPr>
                <w:b/>
              </w:rPr>
            </w:pPr>
            <w:r>
              <w:rPr>
                <w:b/>
              </w:rPr>
              <w:t>Restrictions or Conditions on Expenses Payable from Fund</w:t>
            </w:r>
          </w:p>
        </w:tc>
        <w:tc>
          <w:tcPr>
            <w:tcW w:w="1170" w:type="dxa"/>
            <w:tcBorders>
              <w:top w:val="single" w:sz="12" w:space="0" w:color="000000"/>
              <w:left w:val="single" w:sz="6" w:space="0" w:color="000000"/>
              <w:bottom w:val="single" w:sz="6" w:space="0" w:color="000000"/>
              <w:right w:val="single" w:sz="6" w:space="0" w:color="000000"/>
            </w:tcBorders>
          </w:tcPr>
          <w:p w:rsidR="00C51590" w:rsidRPr="006B6879" w:rsidRDefault="00C51590" w:rsidP="006B6879">
            <w:pPr>
              <w:pStyle w:val="NoSpacing"/>
              <w:tabs>
                <w:tab w:val="left" w:pos="1440"/>
              </w:tabs>
              <w:jc w:val="center"/>
              <w:rPr>
                <w:b/>
                <w:u w:val="single"/>
              </w:rPr>
            </w:pPr>
            <w:r w:rsidRPr="006B6879">
              <w:rPr>
                <w:b/>
                <w:u w:val="single"/>
              </w:rPr>
              <w:t>F</w:t>
            </w:r>
          </w:p>
          <w:p w:rsidR="00C51590" w:rsidRDefault="00C51590" w:rsidP="003B1BB4">
            <w:pPr>
              <w:pStyle w:val="NoSpacing"/>
              <w:tabs>
                <w:tab w:val="left" w:pos="1440"/>
              </w:tabs>
            </w:pPr>
          </w:p>
          <w:p w:rsidR="00C51590" w:rsidRDefault="00C51590" w:rsidP="003B1BB4">
            <w:pPr>
              <w:pStyle w:val="NoSpacing"/>
              <w:tabs>
                <w:tab w:val="left" w:pos="1440"/>
              </w:tabs>
              <w:rPr>
                <w:b/>
              </w:rPr>
            </w:pPr>
            <w:r>
              <w:rPr>
                <w:b/>
              </w:rPr>
              <w:t>Other Require</w:t>
            </w:r>
            <w:r w:rsidR="004A186D">
              <w:rPr>
                <w:b/>
              </w:rPr>
              <w:t>-</w:t>
            </w:r>
            <w:r>
              <w:rPr>
                <w:b/>
              </w:rPr>
              <w:t>ments/ Reports</w:t>
            </w:r>
          </w:p>
        </w:tc>
      </w:tr>
      <w:tr w:rsidR="00C51590" w:rsidTr="004A186D">
        <w:trPr>
          <w:trHeight w:hRule="exact" w:val="1191"/>
        </w:trPr>
        <w:tc>
          <w:tcPr>
            <w:tcW w:w="1015" w:type="dxa"/>
            <w:tcBorders>
              <w:top w:val="single" w:sz="6" w:space="0" w:color="000000"/>
              <w:left w:val="single" w:sz="12" w:space="0" w:color="000000"/>
              <w:bottom w:val="single" w:sz="6" w:space="0" w:color="000000"/>
              <w:right w:val="single" w:sz="6" w:space="0" w:color="000000"/>
            </w:tcBorders>
            <w:hideMark/>
          </w:tcPr>
          <w:p w:rsidR="00C51590" w:rsidRDefault="00C51590" w:rsidP="003B1BB4">
            <w:pPr>
              <w:pStyle w:val="NoSpacing"/>
              <w:tabs>
                <w:tab w:val="left" w:pos="1440"/>
              </w:tabs>
            </w:pPr>
            <w:r>
              <w:t>Board of Health</w:t>
            </w:r>
          </w:p>
        </w:tc>
        <w:tc>
          <w:tcPr>
            <w:tcW w:w="14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Board of Health</w:t>
            </w:r>
          </w:p>
        </w:tc>
        <w:tc>
          <w:tcPr>
            <w:tcW w:w="27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rPr>
                <w:iCs/>
              </w:rPr>
              <w:t>Fees from applications for septic installation and other BOH permits</w:t>
            </w:r>
          </w:p>
        </w:tc>
        <w:tc>
          <w:tcPr>
            <w:tcW w:w="2430"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rPr>
                <w:iCs/>
              </w:rPr>
              <w:t>Administration and enforcement of Title V and other health regulations</w:t>
            </w:r>
          </w:p>
        </w:tc>
        <w:tc>
          <w:tcPr>
            <w:tcW w:w="135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c>
          <w:tcPr>
            <w:tcW w:w="117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r>
      <w:tr w:rsidR="00C51590" w:rsidTr="004A186D">
        <w:trPr>
          <w:trHeight w:hRule="exact" w:val="816"/>
        </w:trPr>
        <w:tc>
          <w:tcPr>
            <w:tcW w:w="1015" w:type="dxa"/>
            <w:tcBorders>
              <w:top w:val="single" w:sz="6" w:space="0" w:color="000000"/>
              <w:left w:val="single" w:sz="12" w:space="0" w:color="000000"/>
              <w:bottom w:val="single" w:sz="6" w:space="0" w:color="000000"/>
              <w:right w:val="single" w:sz="6" w:space="0" w:color="000000"/>
            </w:tcBorders>
            <w:hideMark/>
          </w:tcPr>
          <w:p w:rsidR="00C51590" w:rsidRDefault="00C51590" w:rsidP="003B1BB4">
            <w:pPr>
              <w:pStyle w:val="NoSpacing"/>
              <w:tabs>
                <w:tab w:val="left" w:pos="1440"/>
              </w:tabs>
            </w:pPr>
            <w:r>
              <w:t>Plumbing Inspection Service</w:t>
            </w:r>
          </w:p>
        </w:tc>
        <w:tc>
          <w:tcPr>
            <w:tcW w:w="14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Plumbing Inspector</w:t>
            </w:r>
          </w:p>
        </w:tc>
        <w:tc>
          <w:tcPr>
            <w:tcW w:w="27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rPr>
                <w:iCs/>
              </w:rPr>
              <w:t>Fees charged for installing plumbing</w:t>
            </w:r>
          </w:p>
        </w:tc>
        <w:tc>
          <w:tcPr>
            <w:tcW w:w="2430"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Salary or wages of inspector</w:t>
            </w:r>
          </w:p>
        </w:tc>
        <w:tc>
          <w:tcPr>
            <w:tcW w:w="135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c>
          <w:tcPr>
            <w:tcW w:w="117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r>
      <w:tr w:rsidR="00C51590" w:rsidTr="004A186D">
        <w:trPr>
          <w:trHeight w:hRule="exact" w:val="897"/>
        </w:trPr>
        <w:tc>
          <w:tcPr>
            <w:tcW w:w="1015" w:type="dxa"/>
            <w:tcBorders>
              <w:top w:val="single" w:sz="6" w:space="0" w:color="000000"/>
              <w:left w:val="single" w:sz="12" w:space="0" w:color="000000"/>
              <w:bottom w:val="single" w:sz="6" w:space="0" w:color="000000"/>
              <w:right w:val="single" w:sz="6" w:space="0" w:color="000000"/>
            </w:tcBorders>
            <w:hideMark/>
          </w:tcPr>
          <w:p w:rsidR="00C51590" w:rsidRDefault="00C51590" w:rsidP="003B1BB4">
            <w:pPr>
              <w:pStyle w:val="NoSpacing"/>
              <w:tabs>
                <w:tab w:val="left" w:pos="1440"/>
              </w:tabs>
            </w:pPr>
            <w:r>
              <w:t>Wiring Inspection Service</w:t>
            </w:r>
          </w:p>
        </w:tc>
        <w:tc>
          <w:tcPr>
            <w:tcW w:w="14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Wiring Inspector</w:t>
            </w:r>
          </w:p>
        </w:tc>
        <w:tc>
          <w:tcPr>
            <w:tcW w:w="27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Fees charged for installing wiring</w:t>
            </w:r>
          </w:p>
        </w:tc>
        <w:tc>
          <w:tcPr>
            <w:tcW w:w="2430"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Salary or wages of inspector</w:t>
            </w:r>
          </w:p>
        </w:tc>
        <w:tc>
          <w:tcPr>
            <w:tcW w:w="135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c>
          <w:tcPr>
            <w:tcW w:w="117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r>
      <w:tr w:rsidR="00C51590" w:rsidTr="004A186D">
        <w:trPr>
          <w:trHeight w:hRule="exact" w:val="2703"/>
        </w:trPr>
        <w:tc>
          <w:tcPr>
            <w:tcW w:w="1015" w:type="dxa"/>
            <w:tcBorders>
              <w:top w:val="single" w:sz="6" w:space="0" w:color="000000"/>
              <w:left w:val="single" w:sz="12" w:space="0" w:color="000000"/>
              <w:bottom w:val="single" w:sz="6" w:space="0" w:color="000000"/>
              <w:right w:val="single" w:sz="6" w:space="0" w:color="000000"/>
            </w:tcBorders>
            <w:hideMark/>
          </w:tcPr>
          <w:p w:rsidR="00C51590" w:rsidRDefault="00C51590" w:rsidP="003B1BB4">
            <w:pPr>
              <w:pStyle w:val="NoSpacing"/>
              <w:tabs>
                <w:tab w:val="left" w:pos="1440"/>
              </w:tabs>
            </w:pPr>
            <w:r>
              <w:lastRenderedPageBreak/>
              <w:t>Post Office Account</w:t>
            </w:r>
          </w:p>
        </w:tc>
        <w:tc>
          <w:tcPr>
            <w:tcW w:w="14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Post Office Manager</w:t>
            </w:r>
          </w:p>
        </w:tc>
        <w:tc>
          <w:tcPr>
            <w:tcW w:w="2715"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Payments from the US Postal Service and departmental receipts from charges for postage, shipping, and sale of shipping supplies and any other receipts of the Post Office</w:t>
            </w:r>
          </w:p>
        </w:tc>
        <w:tc>
          <w:tcPr>
            <w:tcW w:w="2430" w:type="dxa"/>
            <w:tcBorders>
              <w:top w:val="single" w:sz="6" w:space="0" w:color="000000"/>
              <w:left w:val="single" w:sz="6" w:space="0" w:color="000000"/>
              <w:bottom w:val="single" w:sz="6" w:space="0" w:color="000000"/>
              <w:right w:val="single" w:sz="6" w:space="0" w:color="000000"/>
            </w:tcBorders>
            <w:hideMark/>
          </w:tcPr>
          <w:p w:rsidR="00C51590" w:rsidRDefault="00C51590" w:rsidP="003B1BB4">
            <w:pPr>
              <w:pStyle w:val="NoSpacing"/>
              <w:tabs>
                <w:tab w:val="left" w:pos="1440"/>
              </w:tabs>
            </w:pPr>
            <w:r>
              <w:t>Administration and operation of the Post Office, including the payment of salaries of part-time employees</w:t>
            </w:r>
          </w:p>
        </w:tc>
        <w:tc>
          <w:tcPr>
            <w:tcW w:w="135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c>
          <w:tcPr>
            <w:tcW w:w="1170" w:type="dxa"/>
            <w:tcBorders>
              <w:top w:val="single" w:sz="6" w:space="0" w:color="000000"/>
              <w:left w:val="single" w:sz="6" w:space="0" w:color="000000"/>
              <w:bottom w:val="single" w:sz="6" w:space="0" w:color="000000"/>
              <w:right w:val="single" w:sz="6" w:space="0" w:color="000000"/>
            </w:tcBorders>
          </w:tcPr>
          <w:p w:rsidR="00C51590" w:rsidRDefault="00C51590" w:rsidP="003B1BB4">
            <w:pPr>
              <w:pStyle w:val="NoSpacing"/>
              <w:tabs>
                <w:tab w:val="left" w:pos="1440"/>
              </w:tabs>
            </w:pPr>
          </w:p>
        </w:tc>
      </w:tr>
    </w:tbl>
    <w:p w:rsidR="00C51590" w:rsidRDefault="00C51590" w:rsidP="003B1BB4">
      <w:pPr>
        <w:tabs>
          <w:tab w:val="left" w:pos="1440"/>
        </w:tabs>
        <w:ind w:left="720"/>
      </w:pPr>
    </w:p>
    <w:p w:rsidR="00FB6B62" w:rsidRPr="001C4E5C" w:rsidRDefault="00FB6B62" w:rsidP="003B1BB4">
      <w:pPr>
        <w:tabs>
          <w:tab w:val="left" w:pos="1440"/>
        </w:tabs>
        <w:ind w:left="720"/>
        <w:rPr>
          <w:rFonts w:ascii="Times New Roman" w:hAnsi="Times New Roman"/>
          <w:bCs/>
          <w:color w:val="000000"/>
        </w:rPr>
      </w:pPr>
      <w:r w:rsidRPr="001C4E5C">
        <w:rPr>
          <w:rFonts w:ascii="Times New Roman" w:hAnsi="Times New Roman"/>
        </w:rPr>
        <w:t xml:space="preserve">Section 2:  Expenditures from each </w:t>
      </w:r>
      <w:r w:rsidRPr="001C4E5C">
        <w:rPr>
          <w:rFonts w:ascii="Times New Roman" w:hAnsi="Times New Roman"/>
          <w:bCs/>
          <w:color w:val="000000"/>
        </w:rPr>
        <w:t>revolving fund set forth herein shall be subject to the limitation established by Town Meeting or any increase therein as may be authorized in accordance with G.L. c.44, §53E½.</w:t>
      </w:r>
    </w:p>
    <w:p w:rsidR="00847D1B" w:rsidRDefault="00847D1B" w:rsidP="003B1BB4">
      <w:pPr>
        <w:tabs>
          <w:tab w:val="left" w:pos="1440"/>
        </w:tabs>
        <w:rPr>
          <w:bCs/>
          <w:color w:val="000000"/>
        </w:rPr>
      </w:pPr>
    </w:p>
    <w:p w:rsidR="000F6E44" w:rsidRPr="001C4E5C" w:rsidRDefault="00FB6B62" w:rsidP="003B1BB4">
      <w:pPr>
        <w:tabs>
          <w:tab w:val="left" w:pos="1440"/>
        </w:tabs>
        <w:rPr>
          <w:rFonts w:ascii="Times New Roman" w:hAnsi="Times New Roman"/>
          <w:bCs/>
          <w:color w:val="000000"/>
        </w:rPr>
      </w:pPr>
      <w:r w:rsidRPr="001C4E5C">
        <w:rPr>
          <w:rFonts w:ascii="Times New Roman" w:hAnsi="Times New Roman"/>
          <w:bCs/>
          <w:color w:val="000000"/>
        </w:rPr>
        <w:t>And, further, to set annual spending limits for such revolving funds as follows:</w:t>
      </w:r>
    </w:p>
    <w:p w:rsidR="00FB6B62" w:rsidRPr="001C4E5C" w:rsidRDefault="00FB6B62" w:rsidP="003B1BB4">
      <w:pPr>
        <w:tabs>
          <w:tab w:val="left" w:pos="1440"/>
        </w:tabs>
        <w:ind w:left="360"/>
        <w:rPr>
          <w:rFonts w:ascii="Times New Roman" w:hAnsi="Times New Roman"/>
          <w:bCs/>
          <w:color w:val="000000"/>
        </w:rPr>
      </w:pPr>
    </w:p>
    <w:tbl>
      <w:tblPr>
        <w:tblStyle w:val="TableGrid"/>
        <w:tblW w:w="7020" w:type="dxa"/>
        <w:tblInd w:w="828" w:type="dxa"/>
        <w:tblLayout w:type="fixed"/>
        <w:tblLook w:val="04A0" w:firstRow="1" w:lastRow="0" w:firstColumn="1" w:lastColumn="0" w:noHBand="0" w:noVBand="1"/>
      </w:tblPr>
      <w:tblGrid>
        <w:gridCol w:w="3870"/>
        <w:gridCol w:w="3150"/>
      </w:tblGrid>
      <w:tr w:rsidR="00FB6B62" w:rsidRPr="001C4E5C" w:rsidTr="006757A2">
        <w:trPr>
          <w:trHeight w:val="497"/>
        </w:trPr>
        <w:tc>
          <w:tcPr>
            <w:tcW w:w="3870" w:type="dxa"/>
            <w:tcBorders>
              <w:top w:val="single" w:sz="4" w:space="0" w:color="auto"/>
              <w:left w:val="single" w:sz="4" w:space="0" w:color="auto"/>
              <w:bottom w:val="single" w:sz="4" w:space="0" w:color="auto"/>
              <w:right w:val="single" w:sz="4" w:space="0" w:color="auto"/>
            </w:tcBorders>
            <w:hideMark/>
          </w:tcPr>
          <w:p w:rsidR="00FB6B62" w:rsidRPr="001C4E5C" w:rsidRDefault="00FB6B62" w:rsidP="003B1BB4">
            <w:pPr>
              <w:tabs>
                <w:tab w:val="left" w:pos="1440"/>
              </w:tabs>
              <w:ind w:left="72"/>
              <w:rPr>
                <w:rFonts w:ascii="Times New Roman" w:hAnsi="Times New Roman"/>
                <w:b/>
                <w:bCs/>
                <w:color w:val="000000"/>
              </w:rPr>
            </w:pPr>
            <w:r w:rsidRPr="001C4E5C">
              <w:rPr>
                <w:rFonts w:ascii="Times New Roman" w:hAnsi="Times New Roman"/>
                <w:b/>
                <w:bCs/>
                <w:color w:val="000000"/>
              </w:rPr>
              <w:t>Program or Purpose</w:t>
            </w:r>
          </w:p>
        </w:tc>
        <w:tc>
          <w:tcPr>
            <w:tcW w:w="3150" w:type="dxa"/>
            <w:tcBorders>
              <w:top w:val="single" w:sz="4" w:space="0" w:color="auto"/>
              <w:left w:val="single" w:sz="4" w:space="0" w:color="auto"/>
              <w:bottom w:val="single" w:sz="4" w:space="0" w:color="auto"/>
              <w:right w:val="single" w:sz="4" w:space="0" w:color="auto"/>
            </w:tcBorders>
            <w:hideMark/>
          </w:tcPr>
          <w:p w:rsidR="00FB6B62" w:rsidRPr="001C4E5C" w:rsidRDefault="00FB6B62" w:rsidP="003B1BB4">
            <w:pPr>
              <w:tabs>
                <w:tab w:val="left" w:pos="1440"/>
              </w:tabs>
              <w:ind w:left="176"/>
              <w:rPr>
                <w:rFonts w:ascii="Times New Roman" w:hAnsi="Times New Roman"/>
                <w:b/>
                <w:bCs/>
                <w:color w:val="000000"/>
              </w:rPr>
            </w:pPr>
            <w:r w:rsidRPr="001C4E5C">
              <w:rPr>
                <w:rFonts w:ascii="Times New Roman" w:hAnsi="Times New Roman"/>
                <w:b/>
                <w:bCs/>
                <w:color w:val="000000"/>
              </w:rPr>
              <w:t>Spending Limit</w:t>
            </w:r>
          </w:p>
        </w:tc>
      </w:tr>
      <w:tr w:rsidR="00FB6B62" w:rsidRPr="001C4E5C" w:rsidTr="006757A2">
        <w:trPr>
          <w:trHeight w:val="342"/>
        </w:trPr>
        <w:tc>
          <w:tcPr>
            <w:tcW w:w="3870" w:type="dxa"/>
            <w:tcBorders>
              <w:top w:val="single" w:sz="4" w:space="0" w:color="auto"/>
              <w:left w:val="single" w:sz="4" w:space="0" w:color="auto"/>
              <w:bottom w:val="single" w:sz="4" w:space="0" w:color="auto"/>
              <w:right w:val="single" w:sz="4" w:space="0" w:color="auto"/>
            </w:tcBorders>
            <w:hideMark/>
          </w:tcPr>
          <w:p w:rsidR="00FB6B62" w:rsidRPr="001C4E5C" w:rsidRDefault="00FB6B62" w:rsidP="003B1BB4">
            <w:pPr>
              <w:tabs>
                <w:tab w:val="left" w:pos="1440"/>
              </w:tabs>
              <w:rPr>
                <w:rFonts w:ascii="Times New Roman" w:hAnsi="Times New Roman"/>
                <w:bCs/>
                <w:color w:val="000000"/>
              </w:rPr>
            </w:pPr>
            <w:r w:rsidRPr="001C4E5C">
              <w:rPr>
                <w:rFonts w:ascii="Times New Roman" w:hAnsi="Times New Roman"/>
              </w:rPr>
              <w:t>Board of Health</w:t>
            </w:r>
          </w:p>
        </w:tc>
        <w:tc>
          <w:tcPr>
            <w:tcW w:w="3150" w:type="dxa"/>
            <w:tcBorders>
              <w:top w:val="single" w:sz="4" w:space="0" w:color="auto"/>
              <w:left w:val="single" w:sz="4" w:space="0" w:color="auto"/>
              <w:bottom w:val="single" w:sz="4" w:space="0" w:color="auto"/>
              <w:right w:val="single" w:sz="4" w:space="0" w:color="auto"/>
            </w:tcBorders>
            <w:vAlign w:val="center"/>
            <w:hideMark/>
          </w:tcPr>
          <w:p w:rsidR="00FB6B62" w:rsidRPr="001C4E5C" w:rsidRDefault="00FB6B62" w:rsidP="003B1BB4">
            <w:pPr>
              <w:tabs>
                <w:tab w:val="left" w:pos="1440"/>
              </w:tabs>
              <w:rPr>
                <w:rFonts w:ascii="Times New Roman" w:hAnsi="Times New Roman"/>
                <w:bCs/>
                <w:color w:val="000000"/>
              </w:rPr>
            </w:pPr>
            <w:r w:rsidRPr="001C4E5C">
              <w:rPr>
                <w:rFonts w:ascii="Times New Roman" w:hAnsi="Times New Roman"/>
              </w:rPr>
              <w:t>$10,000</w:t>
            </w:r>
          </w:p>
        </w:tc>
      </w:tr>
      <w:tr w:rsidR="00FB6B62" w:rsidRPr="001C4E5C" w:rsidTr="006757A2">
        <w:trPr>
          <w:trHeight w:val="332"/>
        </w:trPr>
        <w:tc>
          <w:tcPr>
            <w:tcW w:w="3870" w:type="dxa"/>
            <w:tcBorders>
              <w:top w:val="single" w:sz="4" w:space="0" w:color="auto"/>
              <w:left w:val="single" w:sz="4" w:space="0" w:color="auto"/>
              <w:bottom w:val="single" w:sz="4" w:space="0" w:color="auto"/>
              <w:right w:val="single" w:sz="4" w:space="0" w:color="auto"/>
            </w:tcBorders>
            <w:hideMark/>
          </w:tcPr>
          <w:p w:rsidR="00FB6B62" w:rsidRPr="001C4E5C" w:rsidRDefault="00FB6B62" w:rsidP="003B1BB4">
            <w:pPr>
              <w:tabs>
                <w:tab w:val="left" w:pos="1440"/>
              </w:tabs>
              <w:rPr>
                <w:rFonts w:ascii="Times New Roman" w:hAnsi="Times New Roman"/>
                <w:bCs/>
                <w:color w:val="000000"/>
              </w:rPr>
            </w:pPr>
            <w:r w:rsidRPr="001C4E5C">
              <w:rPr>
                <w:rFonts w:ascii="Times New Roman" w:hAnsi="Times New Roman"/>
              </w:rPr>
              <w:t>Plumbing Inspection Service</w:t>
            </w:r>
          </w:p>
        </w:tc>
        <w:tc>
          <w:tcPr>
            <w:tcW w:w="3150" w:type="dxa"/>
            <w:tcBorders>
              <w:top w:val="single" w:sz="4" w:space="0" w:color="auto"/>
              <w:left w:val="single" w:sz="4" w:space="0" w:color="auto"/>
              <w:bottom w:val="single" w:sz="4" w:space="0" w:color="auto"/>
              <w:right w:val="single" w:sz="4" w:space="0" w:color="auto"/>
            </w:tcBorders>
            <w:hideMark/>
          </w:tcPr>
          <w:p w:rsidR="00FB6B62" w:rsidRPr="001C4E5C" w:rsidRDefault="00FB6B62" w:rsidP="003B1BB4">
            <w:pPr>
              <w:tabs>
                <w:tab w:val="left" w:pos="1440"/>
              </w:tabs>
              <w:rPr>
                <w:rFonts w:ascii="Times New Roman" w:hAnsi="Times New Roman"/>
                <w:bCs/>
                <w:color w:val="000000"/>
              </w:rPr>
            </w:pPr>
            <w:r w:rsidRPr="001C4E5C">
              <w:rPr>
                <w:rFonts w:ascii="Times New Roman" w:hAnsi="Times New Roman"/>
              </w:rPr>
              <w:t>$8,000</w:t>
            </w:r>
          </w:p>
        </w:tc>
      </w:tr>
      <w:tr w:rsidR="00FB6B62" w:rsidRPr="001C4E5C" w:rsidTr="006757A2">
        <w:trPr>
          <w:trHeight w:val="332"/>
        </w:trPr>
        <w:tc>
          <w:tcPr>
            <w:tcW w:w="3870" w:type="dxa"/>
            <w:tcBorders>
              <w:top w:val="single" w:sz="4" w:space="0" w:color="auto"/>
              <w:left w:val="single" w:sz="4" w:space="0" w:color="auto"/>
              <w:bottom w:val="single" w:sz="4" w:space="0" w:color="auto"/>
              <w:right w:val="single" w:sz="4" w:space="0" w:color="auto"/>
            </w:tcBorders>
          </w:tcPr>
          <w:p w:rsidR="00FB6B62" w:rsidRPr="001C4E5C" w:rsidRDefault="00FB6B62" w:rsidP="003B1BB4">
            <w:pPr>
              <w:tabs>
                <w:tab w:val="left" w:pos="1440"/>
              </w:tabs>
              <w:rPr>
                <w:rFonts w:ascii="Times New Roman" w:hAnsi="Times New Roman"/>
                <w:bCs/>
                <w:color w:val="000000"/>
              </w:rPr>
            </w:pPr>
            <w:r w:rsidRPr="001C4E5C">
              <w:rPr>
                <w:rFonts w:ascii="Times New Roman" w:hAnsi="Times New Roman"/>
              </w:rPr>
              <w:t>Wiring Inspection Service</w:t>
            </w:r>
          </w:p>
        </w:tc>
        <w:tc>
          <w:tcPr>
            <w:tcW w:w="3150" w:type="dxa"/>
            <w:tcBorders>
              <w:top w:val="single" w:sz="4" w:space="0" w:color="auto"/>
              <w:left w:val="single" w:sz="4" w:space="0" w:color="auto"/>
              <w:bottom w:val="single" w:sz="4" w:space="0" w:color="auto"/>
              <w:right w:val="single" w:sz="4" w:space="0" w:color="auto"/>
            </w:tcBorders>
          </w:tcPr>
          <w:p w:rsidR="00FB6B62" w:rsidRPr="001C4E5C" w:rsidRDefault="00FB6B62" w:rsidP="003B1BB4">
            <w:pPr>
              <w:tabs>
                <w:tab w:val="left" w:pos="1440"/>
              </w:tabs>
              <w:rPr>
                <w:rFonts w:ascii="Times New Roman" w:hAnsi="Times New Roman"/>
                <w:bCs/>
                <w:color w:val="000000"/>
              </w:rPr>
            </w:pPr>
            <w:r w:rsidRPr="001C4E5C">
              <w:rPr>
                <w:rFonts w:ascii="Times New Roman" w:hAnsi="Times New Roman"/>
              </w:rPr>
              <w:t>$8,000</w:t>
            </w:r>
          </w:p>
        </w:tc>
      </w:tr>
      <w:tr w:rsidR="00FB6B62" w:rsidRPr="001C4E5C" w:rsidTr="00C51590">
        <w:trPr>
          <w:trHeight w:val="278"/>
        </w:trPr>
        <w:tc>
          <w:tcPr>
            <w:tcW w:w="3870" w:type="dxa"/>
            <w:tcBorders>
              <w:top w:val="single" w:sz="4" w:space="0" w:color="auto"/>
              <w:left w:val="single" w:sz="4" w:space="0" w:color="auto"/>
              <w:bottom w:val="single" w:sz="4" w:space="0" w:color="auto"/>
              <w:right w:val="single" w:sz="4" w:space="0" w:color="auto"/>
            </w:tcBorders>
          </w:tcPr>
          <w:p w:rsidR="00FB6B62" w:rsidRDefault="00FB6B62" w:rsidP="003B1BB4">
            <w:pPr>
              <w:tabs>
                <w:tab w:val="left" w:pos="1440"/>
              </w:tabs>
              <w:rPr>
                <w:rFonts w:ascii="Times New Roman" w:hAnsi="Times New Roman"/>
              </w:rPr>
            </w:pPr>
            <w:r w:rsidRPr="001C4E5C">
              <w:rPr>
                <w:rFonts w:ascii="Times New Roman" w:hAnsi="Times New Roman"/>
              </w:rPr>
              <w:t>Post Office Account</w:t>
            </w:r>
            <w:bookmarkStart w:id="0" w:name="_GoBack"/>
            <w:bookmarkEnd w:id="0"/>
          </w:p>
          <w:p w:rsidR="00C51590" w:rsidRPr="001C4E5C" w:rsidRDefault="00C51590" w:rsidP="003B1BB4">
            <w:pPr>
              <w:tabs>
                <w:tab w:val="left" w:pos="1440"/>
              </w:tabs>
              <w:rPr>
                <w:rFonts w:ascii="Times New Roman" w:hAnsi="Times New Roman"/>
                <w:bCs/>
                <w:color w:val="000000"/>
              </w:rPr>
            </w:pPr>
          </w:p>
        </w:tc>
        <w:tc>
          <w:tcPr>
            <w:tcW w:w="3150" w:type="dxa"/>
            <w:tcBorders>
              <w:top w:val="single" w:sz="4" w:space="0" w:color="auto"/>
              <w:left w:val="single" w:sz="4" w:space="0" w:color="auto"/>
              <w:bottom w:val="single" w:sz="4" w:space="0" w:color="auto"/>
              <w:right w:val="single" w:sz="4" w:space="0" w:color="auto"/>
            </w:tcBorders>
          </w:tcPr>
          <w:p w:rsidR="00FB6B62" w:rsidRPr="001C4E5C" w:rsidRDefault="00FB6B62" w:rsidP="003B1BB4">
            <w:pPr>
              <w:tabs>
                <w:tab w:val="left" w:pos="1440"/>
              </w:tabs>
              <w:rPr>
                <w:rFonts w:ascii="Times New Roman" w:hAnsi="Times New Roman"/>
                <w:bCs/>
                <w:color w:val="000000"/>
              </w:rPr>
            </w:pPr>
            <w:r w:rsidRPr="001C4E5C">
              <w:rPr>
                <w:rFonts w:ascii="Times New Roman" w:hAnsi="Times New Roman"/>
              </w:rPr>
              <w:t>$18,500</w:t>
            </w:r>
          </w:p>
        </w:tc>
      </w:tr>
    </w:tbl>
    <w:p w:rsidR="00FB6B62" w:rsidRPr="00913245" w:rsidRDefault="00FB6B62" w:rsidP="003B1BB4">
      <w:pPr>
        <w:tabs>
          <w:tab w:val="left" w:pos="1440"/>
        </w:tabs>
        <w:ind w:left="360"/>
        <w:rPr>
          <w:bCs/>
          <w:color w:val="000000"/>
        </w:rPr>
      </w:pPr>
    </w:p>
    <w:p w:rsidR="001C4E5C" w:rsidRPr="00A07175" w:rsidRDefault="00AB69CC" w:rsidP="003B1BB4">
      <w:pPr>
        <w:pStyle w:val="BodyTextIndent2"/>
        <w:tabs>
          <w:tab w:val="left" w:pos="1440"/>
        </w:tabs>
        <w:spacing w:line="240" w:lineRule="auto"/>
        <w:ind w:left="0" w:firstLine="720"/>
        <w:rPr>
          <w:rFonts w:ascii="Times New Roman" w:hAnsi="Times New Roman"/>
          <w:b/>
          <w:u w:val="single"/>
        </w:rPr>
      </w:pPr>
      <w:r w:rsidRPr="00A07175">
        <w:rPr>
          <w:rFonts w:ascii="Times New Roman" w:hAnsi="Times New Roman"/>
          <w:u w:val="single"/>
        </w:rPr>
        <w:t xml:space="preserve"> </w:t>
      </w:r>
      <w:r w:rsidRPr="00A07175">
        <w:rPr>
          <w:rFonts w:ascii="Times New Roman" w:hAnsi="Times New Roman"/>
          <w:b/>
          <w:u w:val="single"/>
        </w:rPr>
        <w:t>MOVED THE ARTICLE AS READ, SECONDED, PASSED UNANIMOUSLY</w:t>
      </w:r>
    </w:p>
    <w:p w:rsidR="001C4E5C" w:rsidRDefault="001C4E5C" w:rsidP="003B1BB4">
      <w:pPr>
        <w:pStyle w:val="BodyTextIndent2"/>
        <w:tabs>
          <w:tab w:val="left" w:pos="1440"/>
        </w:tabs>
        <w:spacing w:line="240" w:lineRule="auto"/>
        <w:ind w:left="0" w:firstLine="720"/>
        <w:rPr>
          <w:rFonts w:ascii="Times New Roman" w:hAnsi="Times New Roman"/>
        </w:rPr>
      </w:pPr>
    </w:p>
    <w:p w:rsidR="00807B11" w:rsidRDefault="00807B11" w:rsidP="003B1BB4">
      <w:pPr>
        <w:pStyle w:val="BodyTextIndent2"/>
        <w:tabs>
          <w:tab w:val="left" w:pos="1440"/>
        </w:tabs>
        <w:spacing w:line="240" w:lineRule="auto"/>
        <w:ind w:left="0" w:firstLine="720"/>
        <w:rPr>
          <w:rFonts w:ascii="Times New Roman" w:hAnsi="Times New Roman"/>
        </w:rPr>
      </w:pPr>
    </w:p>
    <w:p w:rsidR="00807B11" w:rsidRPr="00A07175" w:rsidRDefault="00AC6169" w:rsidP="003B1BB4">
      <w:pPr>
        <w:pStyle w:val="BodyTextIndent2"/>
        <w:tabs>
          <w:tab w:val="left" w:pos="1440"/>
        </w:tabs>
        <w:spacing w:line="240" w:lineRule="auto"/>
        <w:ind w:left="0" w:firstLine="720"/>
        <w:rPr>
          <w:rFonts w:ascii="Times New Roman" w:hAnsi="Times New Roman"/>
          <w:b/>
        </w:rPr>
      </w:pPr>
      <w:r w:rsidRPr="00A07175">
        <w:rPr>
          <w:rFonts w:ascii="Times New Roman" w:hAnsi="Times New Roman"/>
          <w:b/>
        </w:rPr>
        <w:t xml:space="preserve">Motion to adjourn AT 9:40 P.M., </w:t>
      </w:r>
      <w:r w:rsidR="002A7C58" w:rsidRPr="00A07175">
        <w:rPr>
          <w:rFonts w:ascii="Times New Roman" w:hAnsi="Times New Roman"/>
          <w:b/>
        </w:rPr>
        <w:t>seconded. PASSED Unanimously.  Meeting Adjourned 9:40 p.m.</w:t>
      </w:r>
    </w:p>
    <w:p w:rsidR="00807B11" w:rsidRDefault="00807B11" w:rsidP="003B1BB4">
      <w:pPr>
        <w:pStyle w:val="BodyTextIndent2"/>
        <w:tabs>
          <w:tab w:val="left" w:pos="1440"/>
        </w:tabs>
        <w:spacing w:line="240" w:lineRule="auto"/>
        <w:ind w:left="0" w:firstLine="720"/>
        <w:rPr>
          <w:rFonts w:ascii="Times New Roman" w:hAnsi="Times New Roman"/>
        </w:rPr>
      </w:pPr>
    </w:p>
    <w:p w:rsidR="00807B11" w:rsidRDefault="00807B11" w:rsidP="003B1BB4">
      <w:pPr>
        <w:pStyle w:val="BodyTextIndent2"/>
        <w:tabs>
          <w:tab w:val="left" w:pos="1440"/>
        </w:tabs>
        <w:spacing w:line="240" w:lineRule="auto"/>
        <w:ind w:left="0" w:firstLine="720"/>
        <w:rPr>
          <w:rFonts w:ascii="Times New Roman" w:hAnsi="Times New Roman"/>
        </w:rPr>
      </w:pPr>
    </w:p>
    <w:p w:rsidR="00807B11" w:rsidRDefault="00807B11" w:rsidP="003B1BB4">
      <w:pPr>
        <w:pStyle w:val="BodyTextIndent2"/>
        <w:tabs>
          <w:tab w:val="left" w:pos="1440"/>
        </w:tabs>
        <w:spacing w:line="240" w:lineRule="auto"/>
        <w:ind w:left="0" w:firstLine="720"/>
        <w:rPr>
          <w:rFonts w:ascii="Times New Roman" w:hAnsi="Times New Roman"/>
        </w:rPr>
      </w:pPr>
    </w:p>
    <w:p w:rsidR="00807B11" w:rsidRDefault="00807B11" w:rsidP="003B1BB4">
      <w:pPr>
        <w:pStyle w:val="BodyTextIndent2"/>
        <w:tabs>
          <w:tab w:val="left" w:pos="1440"/>
        </w:tabs>
        <w:spacing w:line="240" w:lineRule="auto"/>
        <w:ind w:left="0" w:firstLine="720"/>
        <w:rPr>
          <w:rFonts w:ascii="Times New Roman" w:hAnsi="Times New Roman"/>
        </w:rPr>
      </w:pPr>
    </w:p>
    <w:p w:rsidR="00807B11" w:rsidRDefault="00807B11" w:rsidP="003B1BB4">
      <w:pPr>
        <w:pStyle w:val="BodyTextIndent2"/>
        <w:tabs>
          <w:tab w:val="left" w:pos="1440"/>
        </w:tabs>
        <w:spacing w:line="240" w:lineRule="auto"/>
        <w:ind w:left="0" w:firstLine="720"/>
        <w:rPr>
          <w:rFonts w:ascii="Times New Roman" w:hAnsi="Times New Roman"/>
        </w:rPr>
      </w:pPr>
    </w:p>
    <w:p w:rsidR="00807B11" w:rsidRDefault="00807B11" w:rsidP="003B1BB4">
      <w:pPr>
        <w:pStyle w:val="BodyTextIndent2"/>
        <w:tabs>
          <w:tab w:val="left" w:pos="1440"/>
        </w:tabs>
        <w:spacing w:line="240" w:lineRule="auto"/>
        <w:ind w:left="0" w:firstLine="720"/>
        <w:rPr>
          <w:rFonts w:ascii="Times New Roman" w:hAnsi="Times New Roman"/>
        </w:rPr>
      </w:pPr>
    </w:p>
    <w:sectPr w:rsidR="00807B11" w:rsidSect="001D39C9">
      <w:footerReference w:type="default" r:id="rId9"/>
      <w:pgSz w:w="12240" w:h="15840"/>
      <w:pgMar w:top="864" w:right="1080" w:bottom="72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32" w:rsidRDefault="008C5E32">
      <w:r>
        <w:separator/>
      </w:r>
    </w:p>
  </w:endnote>
  <w:endnote w:type="continuationSeparator" w:id="0">
    <w:p w:rsidR="008C5E32" w:rsidRDefault="008C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AB" w:rsidRPr="002E65C2" w:rsidRDefault="007101AB">
    <w:pPr>
      <w:rPr>
        <w:sz w:val="20"/>
      </w:rPr>
    </w:pPr>
    <w:r w:rsidRPr="002E65C2">
      <w:rPr>
        <w:sz w:val="20"/>
      </w:rPr>
      <w:t>Royalston Annual Town Meeting</w:t>
    </w:r>
    <w:r w:rsidRPr="002E65C2">
      <w:rPr>
        <w:sz w:val="20"/>
      </w:rPr>
      <w:ptab w:relativeTo="margin" w:alignment="center" w:leader="none"/>
    </w:r>
    <w:r w:rsidRPr="002E65C2">
      <w:rPr>
        <w:sz w:val="20"/>
      </w:rPr>
      <w:t>May 5, 201</w:t>
    </w:r>
    <w:r>
      <w:rPr>
        <w:sz w:val="20"/>
      </w:rPr>
      <w:t>7</w:t>
    </w:r>
    <w:r w:rsidRPr="002E65C2">
      <w:rPr>
        <w:sz w:val="20"/>
      </w:rPr>
      <w:ptab w:relativeTo="margin" w:alignment="right" w:leader="none"/>
    </w:r>
    <w:sdt>
      <w:sdtPr>
        <w:rPr>
          <w:sz w:val="20"/>
        </w:rPr>
        <w:id w:val="250395305"/>
        <w:docPartObj>
          <w:docPartGallery w:val="Page Numbers (Top of Page)"/>
          <w:docPartUnique/>
        </w:docPartObj>
      </w:sdtPr>
      <w:sdtContent>
        <w:r w:rsidRPr="002E65C2">
          <w:rPr>
            <w:sz w:val="20"/>
          </w:rPr>
          <w:t xml:space="preserve">Page </w:t>
        </w:r>
        <w:r w:rsidRPr="002E65C2">
          <w:rPr>
            <w:sz w:val="20"/>
          </w:rPr>
          <w:fldChar w:fldCharType="begin"/>
        </w:r>
        <w:r w:rsidRPr="002E65C2">
          <w:rPr>
            <w:sz w:val="20"/>
          </w:rPr>
          <w:instrText xml:space="preserve"> PAGE </w:instrText>
        </w:r>
        <w:r w:rsidRPr="002E65C2">
          <w:rPr>
            <w:sz w:val="20"/>
          </w:rPr>
          <w:fldChar w:fldCharType="separate"/>
        </w:r>
        <w:r w:rsidR="000D6E76">
          <w:rPr>
            <w:noProof/>
            <w:sz w:val="20"/>
          </w:rPr>
          <w:t>1</w:t>
        </w:r>
        <w:r w:rsidRPr="002E65C2">
          <w:rPr>
            <w:sz w:val="20"/>
          </w:rPr>
          <w:fldChar w:fldCharType="end"/>
        </w:r>
        <w:r w:rsidRPr="002E65C2">
          <w:rPr>
            <w:sz w:val="20"/>
          </w:rPr>
          <w:t xml:space="preserve"> of </w:t>
        </w:r>
        <w:r w:rsidRPr="002E65C2">
          <w:rPr>
            <w:sz w:val="20"/>
          </w:rPr>
          <w:fldChar w:fldCharType="begin"/>
        </w:r>
        <w:r w:rsidRPr="002E65C2">
          <w:rPr>
            <w:sz w:val="20"/>
          </w:rPr>
          <w:instrText xml:space="preserve"> NUMPAGES  </w:instrText>
        </w:r>
        <w:r w:rsidRPr="002E65C2">
          <w:rPr>
            <w:sz w:val="20"/>
          </w:rPr>
          <w:fldChar w:fldCharType="separate"/>
        </w:r>
        <w:r w:rsidR="000D6E76">
          <w:rPr>
            <w:noProof/>
            <w:sz w:val="20"/>
          </w:rPr>
          <w:t>11</w:t>
        </w:r>
        <w:r w:rsidRPr="002E65C2">
          <w:rPr>
            <w:sz w:val="20"/>
          </w:rPr>
          <w:fldChar w:fldCharType="end"/>
        </w:r>
      </w:sdtContent>
    </w:sdt>
  </w:p>
  <w:p w:rsidR="007101AB" w:rsidRDefault="007101AB" w:rsidP="00BB4B03">
    <w:pPr>
      <w:pStyle w:val="Footer"/>
      <w:tabs>
        <w:tab w:val="clear" w:pos="4320"/>
        <w:tab w:val="clear" w:pos="8640"/>
        <w:tab w:val="center" w:pos="5040"/>
        <w:tab w:val="right" w:pos="104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32" w:rsidRDefault="008C5E32">
      <w:r>
        <w:separator/>
      </w:r>
    </w:p>
  </w:footnote>
  <w:footnote w:type="continuationSeparator" w:id="0">
    <w:p w:rsidR="008C5E32" w:rsidRDefault="008C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5"/>
        <w:w w:val="99"/>
        <w:sz w:val="24"/>
        <w:szCs w:val="24"/>
      </w:rPr>
    </w:lvl>
    <w:lvl w:ilvl="1">
      <w:start w:val="1"/>
      <w:numFmt w:val="upperLetter"/>
      <w:lvlText w:val="%2."/>
      <w:lvlJc w:val="left"/>
      <w:pPr>
        <w:ind w:left="820" w:hanging="360"/>
      </w:pPr>
      <w:rPr>
        <w:rFonts w:ascii="Times New Roman" w:hAnsi="Times New Roman" w:cs="Times New Roman"/>
        <w:b w:val="0"/>
        <w:bCs w:val="0"/>
        <w:spacing w:val="-1"/>
        <w:w w:val="99"/>
        <w:sz w:val="24"/>
        <w:szCs w:val="24"/>
      </w:rPr>
    </w:lvl>
    <w:lvl w:ilvl="2">
      <w:numFmt w:val="bullet"/>
      <w:lvlText w:val="•"/>
      <w:lvlJc w:val="left"/>
      <w:pPr>
        <w:ind w:left="2293" w:hanging="360"/>
      </w:pPr>
    </w:lvl>
    <w:lvl w:ilvl="3">
      <w:numFmt w:val="bullet"/>
      <w:lvlText w:val="•"/>
      <w:lvlJc w:val="left"/>
      <w:pPr>
        <w:ind w:left="3766" w:hanging="360"/>
      </w:pPr>
    </w:lvl>
    <w:lvl w:ilvl="4">
      <w:numFmt w:val="bullet"/>
      <w:lvlText w:val="•"/>
      <w:lvlJc w:val="left"/>
      <w:pPr>
        <w:ind w:left="5240" w:hanging="360"/>
      </w:pPr>
    </w:lvl>
    <w:lvl w:ilvl="5">
      <w:numFmt w:val="bullet"/>
      <w:lvlText w:val="•"/>
      <w:lvlJc w:val="left"/>
      <w:pPr>
        <w:ind w:left="6713" w:hanging="360"/>
      </w:pPr>
    </w:lvl>
    <w:lvl w:ilvl="6">
      <w:numFmt w:val="bullet"/>
      <w:lvlText w:val="•"/>
      <w:lvlJc w:val="left"/>
      <w:pPr>
        <w:ind w:left="8186" w:hanging="360"/>
      </w:pPr>
    </w:lvl>
    <w:lvl w:ilvl="7">
      <w:numFmt w:val="bullet"/>
      <w:lvlText w:val="•"/>
      <w:lvlJc w:val="left"/>
      <w:pPr>
        <w:ind w:left="9660" w:hanging="360"/>
      </w:pPr>
    </w:lvl>
    <w:lvl w:ilvl="8">
      <w:numFmt w:val="bullet"/>
      <w:lvlText w:val="•"/>
      <w:lvlJc w:val="left"/>
      <w:pPr>
        <w:ind w:left="11133" w:hanging="360"/>
      </w:pPr>
    </w:lvl>
  </w:abstractNum>
  <w:abstractNum w:abstractNumId="1" w15:restartNumberingAfterBreak="0">
    <w:nsid w:val="00000403"/>
    <w:multiLevelType w:val="multilevel"/>
    <w:tmpl w:val="00000886"/>
    <w:lvl w:ilvl="0">
      <w:start w:val="4"/>
      <w:numFmt w:val="decimal"/>
      <w:lvlText w:val="%1."/>
      <w:lvlJc w:val="left"/>
      <w:pPr>
        <w:ind w:left="460" w:hanging="360"/>
      </w:pPr>
      <w:rPr>
        <w:rFonts w:ascii="Times New Roman" w:hAnsi="Times New Roman" w:cs="Times New Roman"/>
        <w:b w:val="0"/>
        <w:bCs w:val="0"/>
        <w:spacing w:val="-5"/>
        <w:w w:val="99"/>
        <w:sz w:val="24"/>
        <w:szCs w:val="24"/>
      </w:rPr>
    </w:lvl>
    <w:lvl w:ilvl="1">
      <w:start w:val="1"/>
      <w:numFmt w:val="upperLetter"/>
      <w:lvlText w:val="%2."/>
      <w:lvlJc w:val="left"/>
      <w:pPr>
        <w:ind w:left="820" w:hanging="360"/>
      </w:pPr>
      <w:rPr>
        <w:rFonts w:ascii="Times New Roman" w:hAnsi="Times New Roman" w:cs="Times New Roman"/>
        <w:b w:val="0"/>
        <w:bCs w:val="0"/>
        <w:spacing w:val="-1"/>
        <w:w w:val="99"/>
        <w:sz w:val="24"/>
        <w:szCs w:val="24"/>
      </w:rPr>
    </w:lvl>
    <w:lvl w:ilvl="2">
      <w:numFmt w:val="bullet"/>
      <w:lvlText w:val="•"/>
      <w:lvlJc w:val="left"/>
      <w:pPr>
        <w:ind w:left="2293" w:hanging="360"/>
      </w:pPr>
    </w:lvl>
    <w:lvl w:ilvl="3">
      <w:numFmt w:val="bullet"/>
      <w:lvlText w:val="•"/>
      <w:lvlJc w:val="left"/>
      <w:pPr>
        <w:ind w:left="3766" w:hanging="360"/>
      </w:pPr>
    </w:lvl>
    <w:lvl w:ilvl="4">
      <w:numFmt w:val="bullet"/>
      <w:lvlText w:val="•"/>
      <w:lvlJc w:val="left"/>
      <w:pPr>
        <w:ind w:left="5240" w:hanging="360"/>
      </w:pPr>
    </w:lvl>
    <w:lvl w:ilvl="5">
      <w:numFmt w:val="bullet"/>
      <w:lvlText w:val="•"/>
      <w:lvlJc w:val="left"/>
      <w:pPr>
        <w:ind w:left="6713" w:hanging="360"/>
      </w:pPr>
    </w:lvl>
    <w:lvl w:ilvl="6">
      <w:numFmt w:val="bullet"/>
      <w:lvlText w:val="•"/>
      <w:lvlJc w:val="left"/>
      <w:pPr>
        <w:ind w:left="8186" w:hanging="360"/>
      </w:pPr>
    </w:lvl>
    <w:lvl w:ilvl="7">
      <w:numFmt w:val="bullet"/>
      <w:lvlText w:val="•"/>
      <w:lvlJc w:val="left"/>
      <w:pPr>
        <w:ind w:left="9660" w:hanging="360"/>
      </w:pPr>
    </w:lvl>
    <w:lvl w:ilvl="8">
      <w:numFmt w:val="bullet"/>
      <w:lvlText w:val="•"/>
      <w:lvlJc w:val="left"/>
      <w:pPr>
        <w:ind w:left="11133" w:hanging="360"/>
      </w:pPr>
    </w:lvl>
  </w:abstractNum>
  <w:abstractNum w:abstractNumId="2" w15:restartNumberingAfterBreak="0">
    <w:nsid w:val="00380722"/>
    <w:multiLevelType w:val="hybridMultilevel"/>
    <w:tmpl w:val="0CC08664"/>
    <w:lvl w:ilvl="0" w:tplc="DCA0A8D4">
      <w:start w:val="1"/>
      <w:numFmt w:val="decimal"/>
      <w:lvlText w:val="Article %1."/>
      <w:lvlJc w:val="left"/>
      <w:pPr>
        <w:tabs>
          <w:tab w:val="num" w:pos="1440"/>
        </w:tabs>
        <w:ind w:left="1440" w:hanging="144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566ECA"/>
    <w:multiLevelType w:val="hybridMultilevel"/>
    <w:tmpl w:val="123E2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50498"/>
    <w:multiLevelType w:val="multilevel"/>
    <w:tmpl w:val="F6583DD8"/>
    <w:lvl w:ilvl="0">
      <w:start w:val="1"/>
      <w:numFmt w:val="decimal"/>
      <w:lvlText w:val="Article %1."/>
      <w:lvlJc w:val="left"/>
      <w:pPr>
        <w:tabs>
          <w:tab w:val="num" w:pos="1368"/>
        </w:tabs>
        <w:ind w:left="1368" w:hanging="1368"/>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B74B9B"/>
    <w:multiLevelType w:val="multilevel"/>
    <w:tmpl w:val="73C6CD74"/>
    <w:lvl w:ilvl="0">
      <w:start w:val="1"/>
      <w:numFmt w:val="decimal"/>
      <w:lvlText w:val="Article %1."/>
      <w:lvlJc w:val="left"/>
      <w:pPr>
        <w:tabs>
          <w:tab w:val="num" w:pos="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655D9B"/>
    <w:multiLevelType w:val="multilevel"/>
    <w:tmpl w:val="2F08BD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6E37CD"/>
    <w:multiLevelType w:val="multilevel"/>
    <w:tmpl w:val="CA44151E"/>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AC32BA"/>
    <w:multiLevelType w:val="multilevel"/>
    <w:tmpl w:val="FB5A36B0"/>
    <w:lvl w:ilvl="0">
      <w:start w:val="1"/>
      <w:numFmt w:val="decimal"/>
      <w:lvlText w:val="Article %1."/>
      <w:lvlJc w:val="left"/>
      <w:pPr>
        <w:tabs>
          <w:tab w:val="num" w:pos="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837109"/>
    <w:multiLevelType w:val="multilevel"/>
    <w:tmpl w:val="D4D6D086"/>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1331D8"/>
    <w:multiLevelType w:val="multilevel"/>
    <w:tmpl w:val="CA44151E"/>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C0221F"/>
    <w:multiLevelType w:val="multilevel"/>
    <w:tmpl w:val="AF8AABFC"/>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5127E7"/>
    <w:multiLevelType w:val="multilevel"/>
    <w:tmpl w:val="26E44496"/>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534567"/>
    <w:multiLevelType w:val="multilevel"/>
    <w:tmpl w:val="E2F8E5D0"/>
    <w:lvl w:ilvl="0">
      <w:start w:val="1"/>
      <w:numFmt w:val="decimal"/>
      <w:lvlText w:val="Article %1."/>
      <w:lvlJc w:val="left"/>
      <w:pPr>
        <w:tabs>
          <w:tab w:val="num" w:pos="1296"/>
        </w:tabs>
        <w:ind w:left="1224" w:hanging="122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2E4B92"/>
    <w:multiLevelType w:val="hybridMultilevel"/>
    <w:tmpl w:val="DA82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16AC2"/>
    <w:multiLevelType w:val="multilevel"/>
    <w:tmpl w:val="C3A4F968"/>
    <w:lvl w:ilvl="0">
      <w:start w:val="1"/>
      <w:numFmt w:val="decimal"/>
      <w:lvlText w:val="Article %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BE716B"/>
    <w:multiLevelType w:val="multilevel"/>
    <w:tmpl w:val="9642CF7A"/>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CC1792"/>
    <w:multiLevelType w:val="multilevel"/>
    <w:tmpl w:val="B0C86AFE"/>
    <w:lvl w:ilvl="0">
      <w:start w:val="1"/>
      <w:numFmt w:val="decimal"/>
      <w:lvlText w:val="Article %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BD25F25"/>
    <w:multiLevelType w:val="multilevel"/>
    <w:tmpl w:val="A19A2484"/>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CF49A4"/>
    <w:multiLevelType w:val="multilevel"/>
    <w:tmpl w:val="D4D6D086"/>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105568"/>
    <w:multiLevelType w:val="multilevel"/>
    <w:tmpl w:val="AF8AABFC"/>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B7CEB"/>
    <w:multiLevelType w:val="multilevel"/>
    <w:tmpl w:val="9CCA8BB8"/>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B26132"/>
    <w:multiLevelType w:val="multilevel"/>
    <w:tmpl w:val="81680676"/>
    <w:lvl w:ilvl="0">
      <w:start w:val="1"/>
      <w:numFmt w:val="decimal"/>
      <w:lvlText w:val="Article %1."/>
      <w:lvlJc w:val="left"/>
      <w:pPr>
        <w:tabs>
          <w:tab w:val="num" w:pos="1440"/>
        </w:tabs>
        <w:ind w:left="1368" w:hanging="1368"/>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17"/>
  </w:num>
  <w:num w:numId="5">
    <w:abstractNumId w:val="15"/>
  </w:num>
  <w:num w:numId="6">
    <w:abstractNumId w:val="13"/>
  </w:num>
  <w:num w:numId="7">
    <w:abstractNumId w:val="22"/>
  </w:num>
  <w:num w:numId="8">
    <w:abstractNumId w:val="4"/>
  </w:num>
  <w:num w:numId="9">
    <w:abstractNumId w:val="8"/>
  </w:num>
  <w:num w:numId="10">
    <w:abstractNumId w:val="5"/>
  </w:num>
  <w:num w:numId="11">
    <w:abstractNumId w:val="16"/>
  </w:num>
  <w:num w:numId="12">
    <w:abstractNumId w:val="7"/>
  </w:num>
  <w:num w:numId="13">
    <w:abstractNumId w:val="10"/>
  </w:num>
  <w:num w:numId="14">
    <w:abstractNumId w:val="9"/>
  </w:num>
  <w:num w:numId="15">
    <w:abstractNumId w:val="19"/>
  </w:num>
  <w:num w:numId="16">
    <w:abstractNumId w:val="18"/>
  </w:num>
  <w:num w:numId="17">
    <w:abstractNumId w:val="11"/>
  </w:num>
  <w:num w:numId="18">
    <w:abstractNumId w:val="20"/>
  </w:num>
  <w:num w:numId="19">
    <w:abstractNumId w:val="21"/>
  </w:num>
  <w:num w:numId="20">
    <w:abstractNumId w:val="12"/>
  </w:num>
  <w:num w:numId="21">
    <w:abstractNumId w:val="14"/>
  </w:num>
  <w:num w:numId="2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206C1"/>
    <w:rsid w:val="00004335"/>
    <w:rsid w:val="00004697"/>
    <w:rsid w:val="00004C60"/>
    <w:rsid w:val="000066B3"/>
    <w:rsid w:val="000101BF"/>
    <w:rsid w:val="000110AA"/>
    <w:rsid w:val="00015B78"/>
    <w:rsid w:val="000178ED"/>
    <w:rsid w:val="00021EA0"/>
    <w:rsid w:val="00026276"/>
    <w:rsid w:val="0003254B"/>
    <w:rsid w:val="00035CDC"/>
    <w:rsid w:val="00041B3C"/>
    <w:rsid w:val="00042BBB"/>
    <w:rsid w:val="00047404"/>
    <w:rsid w:val="00050D2E"/>
    <w:rsid w:val="00052EAE"/>
    <w:rsid w:val="000547AF"/>
    <w:rsid w:val="000622B3"/>
    <w:rsid w:val="00066060"/>
    <w:rsid w:val="00076AD9"/>
    <w:rsid w:val="0007787E"/>
    <w:rsid w:val="00081C49"/>
    <w:rsid w:val="0009299C"/>
    <w:rsid w:val="000963E7"/>
    <w:rsid w:val="000A12AA"/>
    <w:rsid w:val="000A68E1"/>
    <w:rsid w:val="000B37B0"/>
    <w:rsid w:val="000B50EB"/>
    <w:rsid w:val="000B693E"/>
    <w:rsid w:val="000C34EC"/>
    <w:rsid w:val="000D15C0"/>
    <w:rsid w:val="000D6E76"/>
    <w:rsid w:val="000E0B04"/>
    <w:rsid w:val="000E6988"/>
    <w:rsid w:val="000E7F2E"/>
    <w:rsid w:val="000F6E44"/>
    <w:rsid w:val="000F78D9"/>
    <w:rsid w:val="0010428D"/>
    <w:rsid w:val="00104AAB"/>
    <w:rsid w:val="0011551A"/>
    <w:rsid w:val="0011670B"/>
    <w:rsid w:val="00117B6D"/>
    <w:rsid w:val="00130EA6"/>
    <w:rsid w:val="00133927"/>
    <w:rsid w:val="00135DBB"/>
    <w:rsid w:val="001424CE"/>
    <w:rsid w:val="00145A6C"/>
    <w:rsid w:val="00151434"/>
    <w:rsid w:val="0015743D"/>
    <w:rsid w:val="001602F6"/>
    <w:rsid w:val="00162CD0"/>
    <w:rsid w:val="00167757"/>
    <w:rsid w:val="00173880"/>
    <w:rsid w:val="001740D3"/>
    <w:rsid w:val="00177F36"/>
    <w:rsid w:val="001826C5"/>
    <w:rsid w:val="001835B4"/>
    <w:rsid w:val="00187742"/>
    <w:rsid w:val="00195F79"/>
    <w:rsid w:val="001A2DA1"/>
    <w:rsid w:val="001A303A"/>
    <w:rsid w:val="001B181B"/>
    <w:rsid w:val="001B1DA1"/>
    <w:rsid w:val="001B4140"/>
    <w:rsid w:val="001C2FE3"/>
    <w:rsid w:val="001C4E5C"/>
    <w:rsid w:val="001C51F7"/>
    <w:rsid w:val="001D190B"/>
    <w:rsid w:val="001D39C9"/>
    <w:rsid w:val="001E5F99"/>
    <w:rsid w:val="001F74D2"/>
    <w:rsid w:val="002034D6"/>
    <w:rsid w:val="00206138"/>
    <w:rsid w:val="00221A6F"/>
    <w:rsid w:val="00225E5D"/>
    <w:rsid w:val="00230787"/>
    <w:rsid w:val="002318B1"/>
    <w:rsid w:val="00232672"/>
    <w:rsid w:val="00236A98"/>
    <w:rsid w:val="00253424"/>
    <w:rsid w:val="00260C50"/>
    <w:rsid w:val="002624CF"/>
    <w:rsid w:val="00262E88"/>
    <w:rsid w:val="002635CE"/>
    <w:rsid w:val="00266A21"/>
    <w:rsid w:val="00270312"/>
    <w:rsid w:val="00272C6C"/>
    <w:rsid w:val="002735CD"/>
    <w:rsid w:val="00275FD5"/>
    <w:rsid w:val="00285E70"/>
    <w:rsid w:val="0029064C"/>
    <w:rsid w:val="00294C8D"/>
    <w:rsid w:val="002A7C58"/>
    <w:rsid w:val="002B1E5F"/>
    <w:rsid w:val="002B2781"/>
    <w:rsid w:val="002B44CF"/>
    <w:rsid w:val="002B4CA0"/>
    <w:rsid w:val="002C22E8"/>
    <w:rsid w:val="002C283F"/>
    <w:rsid w:val="002D0B92"/>
    <w:rsid w:val="002D4E54"/>
    <w:rsid w:val="002D5593"/>
    <w:rsid w:val="002E65C2"/>
    <w:rsid w:val="002F033B"/>
    <w:rsid w:val="002F3DD7"/>
    <w:rsid w:val="002F4363"/>
    <w:rsid w:val="002F47F7"/>
    <w:rsid w:val="00301054"/>
    <w:rsid w:val="00302763"/>
    <w:rsid w:val="00315A7E"/>
    <w:rsid w:val="00323838"/>
    <w:rsid w:val="003259F2"/>
    <w:rsid w:val="00335645"/>
    <w:rsid w:val="003424E0"/>
    <w:rsid w:val="0034278F"/>
    <w:rsid w:val="00346CBD"/>
    <w:rsid w:val="00351706"/>
    <w:rsid w:val="00355902"/>
    <w:rsid w:val="0035609F"/>
    <w:rsid w:val="003568DA"/>
    <w:rsid w:val="003739B9"/>
    <w:rsid w:val="0037496E"/>
    <w:rsid w:val="0037728E"/>
    <w:rsid w:val="00377B32"/>
    <w:rsid w:val="003840A7"/>
    <w:rsid w:val="00385821"/>
    <w:rsid w:val="003864A4"/>
    <w:rsid w:val="00397D2F"/>
    <w:rsid w:val="003A2FD2"/>
    <w:rsid w:val="003A462F"/>
    <w:rsid w:val="003A53E9"/>
    <w:rsid w:val="003A5523"/>
    <w:rsid w:val="003A78C3"/>
    <w:rsid w:val="003A7DC8"/>
    <w:rsid w:val="003B1BB0"/>
    <w:rsid w:val="003B1BB4"/>
    <w:rsid w:val="003B54C5"/>
    <w:rsid w:val="003C5750"/>
    <w:rsid w:val="003D30AD"/>
    <w:rsid w:val="003E001A"/>
    <w:rsid w:val="003E0E82"/>
    <w:rsid w:val="003E48A6"/>
    <w:rsid w:val="003F04BE"/>
    <w:rsid w:val="003F77FB"/>
    <w:rsid w:val="004058E4"/>
    <w:rsid w:val="00405B7F"/>
    <w:rsid w:val="00405F28"/>
    <w:rsid w:val="00407CED"/>
    <w:rsid w:val="00414D3E"/>
    <w:rsid w:val="00417F72"/>
    <w:rsid w:val="004204C9"/>
    <w:rsid w:val="00422151"/>
    <w:rsid w:val="00423707"/>
    <w:rsid w:val="00424B00"/>
    <w:rsid w:val="00424BFE"/>
    <w:rsid w:val="00435542"/>
    <w:rsid w:val="004413E4"/>
    <w:rsid w:val="004459A6"/>
    <w:rsid w:val="00457412"/>
    <w:rsid w:val="00462DB7"/>
    <w:rsid w:val="0047231F"/>
    <w:rsid w:val="00487865"/>
    <w:rsid w:val="00487E23"/>
    <w:rsid w:val="00490A36"/>
    <w:rsid w:val="00490C14"/>
    <w:rsid w:val="00491723"/>
    <w:rsid w:val="00492311"/>
    <w:rsid w:val="00493281"/>
    <w:rsid w:val="0049595E"/>
    <w:rsid w:val="004A11DF"/>
    <w:rsid w:val="004A186D"/>
    <w:rsid w:val="004B7429"/>
    <w:rsid w:val="004C0164"/>
    <w:rsid w:val="004C2FBE"/>
    <w:rsid w:val="004C5D7C"/>
    <w:rsid w:val="004D01B7"/>
    <w:rsid w:val="004D11A6"/>
    <w:rsid w:val="004F3FE4"/>
    <w:rsid w:val="005026F8"/>
    <w:rsid w:val="00510283"/>
    <w:rsid w:val="0051109B"/>
    <w:rsid w:val="00520246"/>
    <w:rsid w:val="005206C1"/>
    <w:rsid w:val="00520EBE"/>
    <w:rsid w:val="00524E66"/>
    <w:rsid w:val="005277C2"/>
    <w:rsid w:val="00535439"/>
    <w:rsid w:val="0055202F"/>
    <w:rsid w:val="005558D2"/>
    <w:rsid w:val="005611B8"/>
    <w:rsid w:val="00561A47"/>
    <w:rsid w:val="00570024"/>
    <w:rsid w:val="00570324"/>
    <w:rsid w:val="00571D46"/>
    <w:rsid w:val="00574198"/>
    <w:rsid w:val="00585BF1"/>
    <w:rsid w:val="005905D0"/>
    <w:rsid w:val="00596F5A"/>
    <w:rsid w:val="005A7EDD"/>
    <w:rsid w:val="005B192A"/>
    <w:rsid w:val="005C3B5F"/>
    <w:rsid w:val="005C627C"/>
    <w:rsid w:val="005D2AC4"/>
    <w:rsid w:val="005D4D41"/>
    <w:rsid w:val="005D7181"/>
    <w:rsid w:val="005E7D72"/>
    <w:rsid w:val="005F18CD"/>
    <w:rsid w:val="00606C2B"/>
    <w:rsid w:val="006246D6"/>
    <w:rsid w:val="0062592B"/>
    <w:rsid w:val="00626235"/>
    <w:rsid w:val="0063663F"/>
    <w:rsid w:val="0064217D"/>
    <w:rsid w:val="00651FC3"/>
    <w:rsid w:val="00652080"/>
    <w:rsid w:val="00652265"/>
    <w:rsid w:val="0065412A"/>
    <w:rsid w:val="0066506A"/>
    <w:rsid w:val="006757A2"/>
    <w:rsid w:val="00675B27"/>
    <w:rsid w:val="0068502A"/>
    <w:rsid w:val="006A6537"/>
    <w:rsid w:val="006A6863"/>
    <w:rsid w:val="006B6879"/>
    <w:rsid w:val="006C6F99"/>
    <w:rsid w:val="006D62BA"/>
    <w:rsid w:val="006D698E"/>
    <w:rsid w:val="006E2E0D"/>
    <w:rsid w:val="006E42DC"/>
    <w:rsid w:val="006E4BBD"/>
    <w:rsid w:val="006F606E"/>
    <w:rsid w:val="007048B7"/>
    <w:rsid w:val="007101AB"/>
    <w:rsid w:val="0071329C"/>
    <w:rsid w:val="00714AB8"/>
    <w:rsid w:val="007204E6"/>
    <w:rsid w:val="007246BD"/>
    <w:rsid w:val="00727FA0"/>
    <w:rsid w:val="0073396A"/>
    <w:rsid w:val="00735722"/>
    <w:rsid w:val="00746963"/>
    <w:rsid w:val="007476A8"/>
    <w:rsid w:val="0074775F"/>
    <w:rsid w:val="00756BFE"/>
    <w:rsid w:val="0075750F"/>
    <w:rsid w:val="00761EA5"/>
    <w:rsid w:val="00763F47"/>
    <w:rsid w:val="00764321"/>
    <w:rsid w:val="007657A8"/>
    <w:rsid w:val="00765A87"/>
    <w:rsid w:val="00765E8A"/>
    <w:rsid w:val="00771D31"/>
    <w:rsid w:val="007737CC"/>
    <w:rsid w:val="00775BFE"/>
    <w:rsid w:val="007777C7"/>
    <w:rsid w:val="00777A5E"/>
    <w:rsid w:val="00782AAF"/>
    <w:rsid w:val="00782AD0"/>
    <w:rsid w:val="00786F8D"/>
    <w:rsid w:val="00790458"/>
    <w:rsid w:val="007A4F4A"/>
    <w:rsid w:val="007B76E6"/>
    <w:rsid w:val="007D6211"/>
    <w:rsid w:val="007E2C93"/>
    <w:rsid w:val="007E36A9"/>
    <w:rsid w:val="007E6C4C"/>
    <w:rsid w:val="007F36DD"/>
    <w:rsid w:val="007F57C1"/>
    <w:rsid w:val="007F7C3A"/>
    <w:rsid w:val="007F7FAD"/>
    <w:rsid w:val="00804FA5"/>
    <w:rsid w:val="00807B11"/>
    <w:rsid w:val="00822772"/>
    <w:rsid w:val="008232F0"/>
    <w:rsid w:val="00831BFD"/>
    <w:rsid w:val="00847D1B"/>
    <w:rsid w:val="00854F64"/>
    <w:rsid w:val="00861DBC"/>
    <w:rsid w:val="00866117"/>
    <w:rsid w:val="00876F76"/>
    <w:rsid w:val="00882526"/>
    <w:rsid w:val="0088371E"/>
    <w:rsid w:val="008B4429"/>
    <w:rsid w:val="008C2696"/>
    <w:rsid w:val="008C5855"/>
    <w:rsid w:val="008C5ADF"/>
    <w:rsid w:val="008C5E32"/>
    <w:rsid w:val="008C7A8E"/>
    <w:rsid w:val="008D5944"/>
    <w:rsid w:val="008D5FA3"/>
    <w:rsid w:val="008D7DD0"/>
    <w:rsid w:val="008E0173"/>
    <w:rsid w:val="00903762"/>
    <w:rsid w:val="00905E17"/>
    <w:rsid w:val="00917F2B"/>
    <w:rsid w:val="00927F78"/>
    <w:rsid w:val="00933074"/>
    <w:rsid w:val="00953004"/>
    <w:rsid w:val="00961B34"/>
    <w:rsid w:val="00973AF7"/>
    <w:rsid w:val="0098011B"/>
    <w:rsid w:val="009807EC"/>
    <w:rsid w:val="0098317D"/>
    <w:rsid w:val="00986EAE"/>
    <w:rsid w:val="009877B3"/>
    <w:rsid w:val="009A6400"/>
    <w:rsid w:val="009B3AA7"/>
    <w:rsid w:val="009B5CEF"/>
    <w:rsid w:val="009C0AEA"/>
    <w:rsid w:val="009C2511"/>
    <w:rsid w:val="009C4D00"/>
    <w:rsid w:val="009C6A4C"/>
    <w:rsid w:val="009C78A5"/>
    <w:rsid w:val="009F046D"/>
    <w:rsid w:val="009F4A8A"/>
    <w:rsid w:val="009F600F"/>
    <w:rsid w:val="00A07175"/>
    <w:rsid w:val="00A12A3F"/>
    <w:rsid w:val="00A12AD7"/>
    <w:rsid w:val="00A13EC6"/>
    <w:rsid w:val="00A16331"/>
    <w:rsid w:val="00A233B4"/>
    <w:rsid w:val="00A23464"/>
    <w:rsid w:val="00A357CC"/>
    <w:rsid w:val="00A3683E"/>
    <w:rsid w:val="00A42C2F"/>
    <w:rsid w:val="00A45F7B"/>
    <w:rsid w:val="00A56865"/>
    <w:rsid w:val="00A81D47"/>
    <w:rsid w:val="00A91690"/>
    <w:rsid w:val="00A924FB"/>
    <w:rsid w:val="00AA2CDD"/>
    <w:rsid w:val="00AA71B6"/>
    <w:rsid w:val="00AA79B3"/>
    <w:rsid w:val="00AA7B7A"/>
    <w:rsid w:val="00AB0F89"/>
    <w:rsid w:val="00AB35F7"/>
    <w:rsid w:val="00AB4A3C"/>
    <w:rsid w:val="00AB69CC"/>
    <w:rsid w:val="00AC6169"/>
    <w:rsid w:val="00AC71C7"/>
    <w:rsid w:val="00AD3911"/>
    <w:rsid w:val="00AE0EE0"/>
    <w:rsid w:val="00AE17AB"/>
    <w:rsid w:val="00AE2334"/>
    <w:rsid w:val="00AE4861"/>
    <w:rsid w:val="00AE6D4E"/>
    <w:rsid w:val="00AF38EC"/>
    <w:rsid w:val="00AF40E7"/>
    <w:rsid w:val="00AF5C72"/>
    <w:rsid w:val="00B045A7"/>
    <w:rsid w:val="00B04F96"/>
    <w:rsid w:val="00B1089A"/>
    <w:rsid w:val="00B108C7"/>
    <w:rsid w:val="00B140F4"/>
    <w:rsid w:val="00B15C18"/>
    <w:rsid w:val="00B21A67"/>
    <w:rsid w:val="00B230B2"/>
    <w:rsid w:val="00B30115"/>
    <w:rsid w:val="00B30692"/>
    <w:rsid w:val="00B310E9"/>
    <w:rsid w:val="00B36FAF"/>
    <w:rsid w:val="00B405D8"/>
    <w:rsid w:val="00B51671"/>
    <w:rsid w:val="00B51CFB"/>
    <w:rsid w:val="00B52BFE"/>
    <w:rsid w:val="00B624B8"/>
    <w:rsid w:val="00B6438D"/>
    <w:rsid w:val="00B648D6"/>
    <w:rsid w:val="00B656CC"/>
    <w:rsid w:val="00B66253"/>
    <w:rsid w:val="00B66E0F"/>
    <w:rsid w:val="00B863E9"/>
    <w:rsid w:val="00B86AD2"/>
    <w:rsid w:val="00B874A8"/>
    <w:rsid w:val="00BA0F7C"/>
    <w:rsid w:val="00BB4B03"/>
    <w:rsid w:val="00BB704D"/>
    <w:rsid w:val="00BC0A17"/>
    <w:rsid w:val="00BC0A2B"/>
    <w:rsid w:val="00BC2002"/>
    <w:rsid w:val="00BC358E"/>
    <w:rsid w:val="00BD672C"/>
    <w:rsid w:val="00BE30F3"/>
    <w:rsid w:val="00BE419C"/>
    <w:rsid w:val="00BE433E"/>
    <w:rsid w:val="00BF0DD3"/>
    <w:rsid w:val="00BF1CAF"/>
    <w:rsid w:val="00BF422A"/>
    <w:rsid w:val="00BF4404"/>
    <w:rsid w:val="00BF4E27"/>
    <w:rsid w:val="00C0227B"/>
    <w:rsid w:val="00C02645"/>
    <w:rsid w:val="00C048E9"/>
    <w:rsid w:val="00C06C74"/>
    <w:rsid w:val="00C12BE0"/>
    <w:rsid w:val="00C20A6B"/>
    <w:rsid w:val="00C3469E"/>
    <w:rsid w:val="00C34D4D"/>
    <w:rsid w:val="00C51590"/>
    <w:rsid w:val="00C52D02"/>
    <w:rsid w:val="00C569DF"/>
    <w:rsid w:val="00C57064"/>
    <w:rsid w:val="00C57AC3"/>
    <w:rsid w:val="00C762CF"/>
    <w:rsid w:val="00C807E1"/>
    <w:rsid w:val="00C82108"/>
    <w:rsid w:val="00C86001"/>
    <w:rsid w:val="00C863A6"/>
    <w:rsid w:val="00C909E3"/>
    <w:rsid w:val="00C915F0"/>
    <w:rsid w:val="00CA50A7"/>
    <w:rsid w:val="00CA5E5F"/>
    <w:rsid w:val="00CA775E"/>
    <w:rsid w:val="00CC17B7"/>
    <w:rsid w:val="00CC27F5"/>
    <w:rsid w:val="00CC7B02"/>
    <w:rsid w:val="00CD50D7"/>
    <w:rsid w:val="00CD6320"/>
    <w:rsid w:val="00CD658A"/>
    <w:rsid w:val="00CE0D53"/>
    <w:rsid w:val="00CE4912"/>
    <w:rsid w:val="00CF3907"/>
    <w:rsid w:val="00D0399F"/>
    <w:rsid w:val="00D03FED"/>
    <w:rsid w:val="00D27A2E"/>
    <w:rsid w:val="00D317DB"/>
    <w:rsid w:val="00D331C1"/>
    <w:rsid w:val="00D35DAE"/>
    <w:rsid w:val="00D40D8D"/>
    <w:rsid w:val="00D457AD"/>
    <w:rsid w:val="00D7028B"/>
    <w:rsid w:val="00D722B9"/>
    <w:rsid w:val="00D73314"/>
    <w:rsid w:val="00D81362"/>
    <w:rsid w:val="00D912EB"/>
    <w:rsid w:val="00D92CBA"/>
    <w:rsid w:val="00D96648"/>
    <w:rsid w:val="00DB14AE"/>
    <w:rsid w:val="00DB3BC4"/>
    <w:rsid w:val="00DC143F"/>
    <w:rsid w:val="00DC2174"/>
    <w:rsid w:val="00DC668A"/>
    <w:rsid w:val="00DC6D33"/>
    <w:rsid w:val="00DD0038"/>
    <w:rsid w:val="00E006C0"/>
    <w:rsid w:val="00E12DC7"/>
    <w:rsid w:val="00E14621"/>
    <w:rsid w:val="00E17A05"/>
    <w:rsid w:val="00E229FD"/>
    <w:rsid w:val="00E251B1"/>
    <w:rsid w:val="00E4182A"/>
    <w:rsid w:val="00E44203"/>
    <w:rsid w:val="00E50FC6"/>
    <w:rsid w:val="00E54166"/>
    <w:rsid w:val="00E62215"/>
    <w:rsid w:val="00E74857"/>
    <w:rsid w:val="00E831D4"/>
    <w:rsid w:val="00E85C71"/>
    <w:rsid w:val="00E8783B"/>
    <w:rsid w:val="00EA37F9"/>
    <w:rsid w:val="00EB02AE"/>
    <w:rsid w:val="00EB4FB8"/>
    <w:rsid w:val="00EC56BE"/>
    <w:rsid w:val="00ED11DE"/>
    <w:rsid w:val="00ED242C"/>
    <w:rsid w:val="00ED392B"/>
    <w:rsid w:val="00F02115"/>
    <w:rsid w:val="00F029E0"/>
    <w:rsid w:val="00F032CA"/>
    <w:rsid w:val="00F068C0"/>
    <w:rsid w:val="00F227B2"/>
    <w:rsid w:val="00F22931"/>
    <w:rsid w:val="00F2394F"/>
    <w:rsid w:val="00F54D4E"/>
    <w:rsid w:val="00F57E88"/>
    <w:rsid w:val="00F62DF7"/>
    <w:rsid w:val="00F63012"/>
    <w:rsid w:val="00F7393E"/>
    <w:rsid w:val="00F80D1E"/>
    <w:rsid w:val="00F83443"/>
    <w:rsid w:val="00F86D7C"/>
    <w:rsid w:val="00F87643"/>
    <w:rsid w:val="00F94FE9"/>
    <w:rsid w:val="00FA2D00"/>
    <w:rsid w:val="00FB0C86"/>
    <w:rsid w:val="00FB4C9B"/>
    <w:rsid w:val="00FB6B62"/>
    <w:rsid w:val="00FD0E63"/>
    <w:rsid w:val="00FD18C8"/>
    <w:rsid w:val="00FD5656"/>
    <w:rsid w:val="00FE09EE"/>
    <w:rsid w:val="00FE7F29"/>
    <w:rsid w:val="00FF0B83"/>
    <w:rsid w:val="00FF2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4AA6F0-7962-4EDB-AB50-581591A0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6B"/>
    <w:rPr>
      <w:rFonts w:ascii="New York" w:hAnsi="New York"/>
      <w:sz w:val="24"/>
    </w:rPr>
  </w:style>
  <w:style w:type="paragraph" w:styleId="Heading1">
    <w:name w:val="heading 1"/>
    <w:basedOn w:val="Normal"/>
    <w:next w:val="Normal"/>
    <w:link w:val="Heading1Char"/>
    <w:qFormat/>
    <w:rsid w:val="00DC2174"/>
    <w:pPr>
      <w:keepNext/>
      <w:outlineLvl w:val="0"/>
    </w:pPr>
    <w:rPr>
      <w:i/>
    </w:rPr>
  </w:style>
  <w:style w:type="paragraph" w:styleId="Heading2">
    <w:name w:val="heading 2"/>
    <w:basedOn w:val="Normal"/>
    <w:next w:val="Normal"/>
    <w:link w:val="Heading2Char"/>
    <w:qFormat/>
    <w:rsid w:val="00DC2174"/>
    <w:pPr>
      <w:keepNext/>
      <w:ind w:left="1440"/>
      <w:outlineLvl w:val="1"/>
    </w:pPr>
    <w:rPr>
      <w:i/>
      <w:iCs/>
      <w:sz w:val="20"/>
    </w:rPr>
  </w:style>
  <w:style w:type="paragraph" w:styleId="Heading3">
    <w:name w:val="heading 3"/>
    <w:basedOn w:val="Normal"/>
    <w:next w:val="Normal"/>
    <w:link w:val="Heading3Char"/>
    <w:qFormat/>
    <w:rsid w:val="00DC2174"/>
    <w:pPr>
      <w:keepNext/>
      <w:ind w:left="720" w:firstLine="720"/>
      <w:outlineLvl w:val="2"/>
    </w:pPr>
    <w:rPr>
      <w:i/>
      <w:iCs/>
      <w:sz w:val="22"/>
      <w:szCs w:val="24"/>
    </w:rPr>
  </w:style>
  <w:style w:type="paragraph" w:styleId="Heading4">
    <w:name w:val="heading 4"/>
    <w:basedOn w:val="Normal"/>
    <w:next w:val="Normal"/>
    <w:link w:val="Heading4Char"/>
    <w:qFormat/>
    <w:rsid w:val="00DC2174"/>
    <w:pPr>
      <w:keepNext/>
      <w:ind w:left="1440"/>
      <w:outlineLvl w:val="3"/>
    </w:pPr>
    <w:rPr>
      <w:i/>
      <w:iCs/>
      <w:sz w:val="22"/>
      <w:szCs w:val="24"/>
    </w:rPr>
  </w:style>
  <w:style w:type="paragraph" w:styleId="Heading5">
    <w:name w:val="heading 5"/>
    <w:basedOn w:val="Normal"/>
    <w:next w:val="Normal"/>
    <w:link w:val="Heading5Char"/>
    <w:qFormat/>
    <w:rsid w:val="00DC2174"/>
    <w:pPr>
      <w:keepNext/>
      <w:ind w:left="1440" w:hanging="1440"/>
      <w:outlineLvl w:val="4"/>
    </w:pPr>
    <w:rPr>
      <w:rFonts w:ascii="Times New Roman" w:hAnsi="Times New Roman"/>
      <w:i/>
      <w:iCs/>
      <w:sz w:val="22"/>
      <w:szCs w:val="24"/>
    </w:rPr>
  </w:style>
  <w:style w:type="paragraph" w:styleId="Heading6">
    <w:name w:val="heading 6"/>
    <w:basedOn w:val="Normal"/>
    <w:next w:val="Normal"/>
    <w:link w:val="Heading6Char"/>
    <w:qFormat/>
    <w:rsid w:val="00DC2174"/>
    <w:pPr>
      <w:keepNext/>
      <w:ind w:left="1440" w:firstLine="90"/>
      <w:outlineLvl w:val="5"/>
    </w:pPr>
    <w:rPr>
      <w:rFonts w:ascii="Times New Roman" w:hAnsi="Times New Roman"/>
      <w:i/>
      <w:iCs/>
      <w:sz w:val="20"/>
      <w:szCs w:val="24"/>
    </w:rPr>
  </w:style>
  <w:style w:type="paragraph" w:styleId="Heading7">
    <w:name w:val="heading 7"/>
    <w:basedOn w:val="Normal"/>
    <w:next w:val="Normal"/>
    <w:link w:val="Heading7Char"/>
    <w:uiPriority w:val="99"/>
    <w:qFormat/>
    <w:rsid w:val="00DC2174"/>
    <w:pPr>
      <w:keepNext/>
      <w:ind w:left="1440" w:hanging="1440"/>
      <w:outlineLvl w:val="6"/>
    </w:pPr>
    <w:rPr>
      <w:rFonts w:ascii="Times New Roman" w:hAnsi="Times New Roman"/>
      <w:b/>
      <w:bCs/>
      <w:szCs w:val="24"/>
    </w:rPr>
  </w:style>
  <w:style w:type="paragraph" w:styleId="Heading8">
    <w:name w:val="heading 8"/>
    <w:basedOn w:val="Normal"/>
    <w:next w:val="Normal"/>
    <w:link w:val="Heading8Char"/>
    <w:uiPriority w:val="99"/>
    <w:qFormat/>
    <w:rsid w:val="00DC2174"/>
    <w:pPr>
      <w:keepNext/>
      <w:ind w:left="1440" w:hanging="1440"/>
      <w:outlineLvl w:val="7"/>
    </w:pPr>
    <w:rPr>
      <w:rFonts w:ascii="Times New Roman" w:hAnsi="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C2174"/>
    <w:pPr>
      <w:tabs>
        <w:tab w:val="center" w:pos="4320"/>
        <w:tab w:val="right" w:pos="8640"/>
      </w:tabs>
    </w:pPr>
  </w:style>
  <w:style w:type="paragraph" w:styleId="Footer">
    <w:name w:val="footer"/>
    <w:basedOn w:val="Normal"/>
    <w:link w:val="FooterChar"/>
    <w:uiPriority w:val="99"/>
    <w:semiHidden/>
    <w:rsid w:val="00DC2174"/>
    <w:pPr>
      <w:tabs>
        <w:tab w:val="center" w:pos="4320"/>
        <w:tab w:val="right" w:pos="8640"/>
      </w:tabs>
    </w:pPr>
  </w:style>
  <w:style w:type="character" w:styleId="PageNumber">
    <w:name w:val="page number"/>
    <w:basedOn w:val="DefaultParagraphFont"/>
    <w:semiHidden/>
    <w:rsid w:val="00DC2174"/>
  </w:style>
  <w:style w:type="paragraph" w:styleId="BodyTextIndent">
    <w:name w:val="Body Text Indent"/>
    <w:basedOn w:val="Normal"/>
    <w:link w:val="BodyTextIndentChar"/>
    <w:uiPriority w:val="99"/>
    <w:semiHidden/>
    <w:rsid w:val="00DC2174"/>
    <w:pPr>
      <w:ind w:left="2160" w:hanging="2160"/>
    </w:pPr>
    <w:rPr>
      <w:rFonts w:ascii="Times New Roman" w:hAnsi="Times New Roman"/>
    </w:rPr>
  </w:style>
  <w:style w:type="paragraph" w:styleId="Title">
    <w:name w:val="Title"/>
    <w:basedOn w:val="Normal"/>
    <w:link w:val="TitleChar"/>
    <w:uiPriority w:val="99"/>
    <w:qFormat/>
    <w:rsid w:val="00DC2174"/>
    <w:pPr>
      <w:jc w:val="center"/>
    </w:pPr>
    <w:rPr>
      <w:rFonts w:ascii="Times New Roman" w:hAnsi="Times New Roman"/>
      <w:b/>
    </w:rPr>
  </w:style>
  <w:style w:type="paragraph" w:styleId="BodyTextIndent2">
    <w:name w:val="Body Text Indent 2"/>
    <w:basedOn w:val="Normal"/>
    <w:link w:val="BodyTextIndent2Char"/>
    <w:uiPriority w:val="99"/>
    <w:rsid w:val="00DC2174"/>
    <w:pPr>
      <w:spacing w:after="120" w:line="480" w:lineRule="auto"/>
      <w:ind w:left="360"/>
    </w:pPr>
  </w:style>
  <w:style w:type="paragraph" w:styleId="BodyText">
    <w:name w:val="Body Text"/>
    <w:basedOn w:val="Normal"/>
    <w:link w:val="BodyTextChar"/>
    <w:uiPriority w:val="99"/>
    <w:semiHidden/>
    <w:rsid w:val="00DC2174"/>
    <w:pPr>
      <w:spacing w:after="120"/>
    </w:pPr>
  </w:style>
  <w:style w:type="paragraph" w:styleId="BodyTextIndent3">
    <w:name w:val="Body Text Indent 3"/>
    <w:basedOn w:val="Normal"/>
    <w:link w:val="BodyTextIndent3Char"/>
    <w:uiPriority w:val="99"/>
    <w:semiHidden/>
    <w:rsid w:val="00DC2174"/>
    <w:pPr>
      <w:ind w:left="1440" w:hanging="1440"/>
    </w:pPr>
  </w:style>
  <w:style w:type="paragraph" w:styleId="FootnoteText">
    <w:name w:val="footnote text"/>
    <w:basedOn w:val="Normal"/>
    <w:link w:val="FootnoteTextChar"/>
    <w:uiPriority w:val="99"/>
    <w:semiHidden/>
    <w:rsid w:val="00DC2174"/>
    <w:rPr>
      <w:sz w:val="20"/>
    </w:rPr>
  </w:style>
  <w:style w:type="character" w:styleId="FootnoteReference">
    <w:name w:val="footnote reference"/>
    <w:semiHidden/>
    <w:rsid w:val="00DC2174"/>
    <w:rPr>
      <w:vertAlign w:val="superscript"/>
    </w:rPr>
  </w:style>
  <w:style w:type="paragraph" w:customStyle="1" w:styleId="ecxmsonormal">
    <w:name w:val="ecxmsonormal"/>
    <w:basedOn w:val="Normal"/>
    <w:uiPriority w:val="99"/>
    <w:rsid w:val="00DC2174"/>
    <w:pPr>
      <w:spacing w:after="324"/>
    </w:pPr>
    <w:rPr>
      <w:rFonts w:ascii="Times New Roman" w:hAnsi="Times New Roman"/>
      <w:szCs w:val="24"/>
    </w:rPr>
  </w:style>
  <w:style w:type="paragraph" w:styleId="BalloonText">
    <w:name w:val="Balloon Text"/>
    <w:basedOn w:val="Normal"/>
    <w:link w:val="BalloonTextChar"/>
    <w:uiPriority w:val="99"/>
    <w:semiHidden/>
    <w:unhideWhenUsed/>
    <w:rsid w:val="00C82108"/>
    <w:rPr>
      <w:rFonts w:ascii="Tahoma" w:hAnsi="Tahoma"/>
      <w:sz w:val="16"/>
      <w:szCs w:val="16"/>
    </w:rPr>
  </w:style>
  <w:style w:type="character" w:customStyle="1" w:styleId="BalloonTextChar">
    <w:name w:val="Balloon Text Char"/>
    <w:link w:val="BalloonText"/>
    <w:uiPriority w:val="99"/>
    <w:semiHidden/>
    <w:rsid w:val="00C82108"/>
    <w:rPr>
      <w:rFonts w:ascii="Tahoma" w:hAnsi="Tahoma" w:cs="Tahoma"/>
      <w:sz w:val="16"/>
      <w:szCs w:val="16"/>
    </w:rPr>
  </w:style>
  <w:style w:type="table" w:styleId="TableGrid">
    <w:name w:val="Table Grid"/>
    <w:basedOn w:val="TableNormal"/>
    <w:uiPriority w:val="59"/>
    <w:rsid w:val="007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C34EC"/>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semiHidden/>
    <w:unhideWhenUsed/>
    <w:rsid w:val="00490A36"/>
    <w:rPr>
      <w:rFonts w:ascii="Times New Roman" w:hAnsi="Times New Roman"/>
      <w:szCs w:val="24"/>
    </w:rPr>
  </w:style>
  <w:style w:type="numbering" w:customStyle="1" w:styleId="NoList1">
    <w:name w:val="No List1"/>
    <w:next w:val="NoList"/>
    <w:uiPriority w:val="99"/>
    <w:semiHidden/>
    <w:unhideWhenUsed/>
    <w:rsid w:val="00C86001"/>
  </w:style>
  <w:style w:type="character" w:customStyle="1" w:styleId="BodyTextIndent2Char">
    <w:name w:val="Body Text Indent 2 Char"/>
    <w:link w:val="BodyTextIndent2"/>
    <w:uiPriority w:val="99"/>
    <w:rsid w:val="00C86001"/>
    <w:rPr>
      <w:rFonts w:ascii="New York" w:hAnsi="New York"/>
      <w:sz w:val="24"/>
    </w:rPr>
  </w:style>
  <w:style w:type="paragraph" w:styleId="NoSpacing">
    <w:name w:val="No Spacing"/>
    <w:uiPriority w:val="1"/>
    <w:qFormat/>
    <w:rsid w:val="000B50EB"/>
    <w:pPr>
      <w:widowControl w:val="0"/>
    </w:pPr>
    <w:rPr>
      <w:rFonts w:ascii="Times New Roman" w:hAnsi="Times New Roman"/>
      <w:sz w:val="22"/>
      <w:szCs w:val="22"/>
    </w:rPr>
  </w:style>
  <w:style w:type="character" w:customStyle="1" w:styleId="Heading1Char">
    <w:name w:val="Heading 1 Char"/>
    <w:link w:val="Heading1"/>
    <w:rsid w:val="00225E5D"/>
    <w:rPr>
      <w:rFonts w:ascii="New York" w:hAnsi="New York"/>
      <w:i/>
      <w:sz w:val="24"/>
    </w:rPr>
  </w:style>
  <w:style w:type="character" w:styleId="CommentReference">
    <w:name w:val="annotation reference"/>
    <w:basedOn w:val="DefaultParagraphFont"/>
    <w:uiPriority w:val="99"/>
    <w:semiHidden/>
    <w:unhideWhenUsed/>
    <w:rsid w:val="0063663F"/>
    <w:rPr>
      <w:sz w:val="16"/>
      <w:szCs w:val="16"/>
    </w:rPr>
  </w:style>
  <w:style w:type="paragraph" w:styleId="CommentText">
    <w:name w:val="annotation text"/>
    <w:basedOn w:val="Normal"/>
    <w:link w:val="CommentTextChar"/>
    <w:uiPriority w:val="99"/>
    <w:unhideWhenUsed/>
    <w:rsid w:val="0063663F"/>
    <w:rPr>
      <w:sz w:val="20"/>
    </w:rPr>
  </w:style>
  <w:style w:type="character" w:customStyle="1" w:styleId="CommentTextChar">
    <w:name w:val="Comment Text Char"/>
    <w:basedOn w:val="DefaultParagraphFont"/>
    <w:link w:val="CommentText"/>
    <w:uiPriority w:val="99"/>
    <w:rsid w:val="0063663F"/>
    <w:rPr>
      <w:rFonts w:ascii="New York" w:hAnsi="New York"/>
    </w:rPr>
  </w:style>
  <w:style w:type="paragraph" w:styleId="CommentSubject">
    <w:name w:val="annotation subject"/>
    <w:basedOn w:val="CommentText"/>
    <w:next w:val="CommentText"/>
    <w:link w:val="CommentSubjectChar"/>
    <w:uiPriority w:val="99"/>
    <w:semiHidden/>
    <w:unhideWhenUsed/>
    <w:rsid w:val="0063663F"/>
    <w:rPr>
      <w:b/>
      <w:bCs/>
    </w:rPr>
  </w:style>
  <w:style w:type="character" w:customStyle="1" w:styleId="CommentSubjectChar">
    <w:name w:val="Comment Subject Char"/>
    <w:basedOn w:val="CommentTextChar"/>
    <w:link w:val="CommentSubject"/>
    <w:uiPriority w:val="99"/>
    <w:semiHidden/>
    <w:rsid w:val="0063663F"/>
    <w:rPr>
      <w:rFonts w:ascii="New York" w:hAnsi="New York"/>
      <w:b/>
      <w:bCs/>
    </w:rPr>
  </w:style>
  <w:style w:type="character" w:customStyle="1" w:styleId="Heading2Char">
    <w:name w:val="Heading 2 Char"/>
    <w:basedOn w:val="DefaultParagraphFont"/>
    <w:link w:val="Heading2"/>
    <w:rsid w:val="006757A2"/>
    <w:rPr>
      <w:rFonts w:ascii="New York" w:hAnsi="New York"/>
      <w:i/>
      <w:iCs/>
    </w:rPr>
  </w:style>
  <w:style w:type="character" w:customStyle="1" w:styleId="Heading3Char">
    <w:name w:val="Heading 3 Char"/>
    <w:basedOn w:val="DefaultParagraphFont"/>
    <w:link w:val="Heading3"/>
    <w:rsid w:val="006757A2"/>
    <w:rPr>
      <w:rFonts w:ascii="New York" w:hAnsi="New York"/>
      <w:i/>
      <w:iCs/>
      <w:sz w:val="22"/>
      <w:szCs w:val="24"/>
    </w:rPr>
  </w:style>
  <w:style w:type="character" w:customStyle="1" w:styleId="Heading4Char">
    <w:name w:val="Heading 4 Char"/>
    <w:basedOn w:val="DefaultParagraphFont"/>
    <w:link w:val="Heading4"/>
    <w:rsid w:val="006757A2"/>
    <w:rPr>
      <w:rFonts w:ascii="New York" w:hAnsi="New York"/>
      <w:i/>
      <w:iCs/>
      <w:sz w:val="22"/>
      <w:szCs w:val="24"/>
    </w:rPr>
  </w:style>
  <w:style w:type="character" w:customStyle="1" w:styleId="Heading5Char">
    <w:name w:val="Heading 5 Char"/>
    <w:basedOn w:val="DefaultParagraphFont"/>
    <w:link w:val="Heading5"/>
    <w:rsid w:val="006757A2"/>
    <w:rPr>
      <w:rFonts w:ascii="Times New Roman" w:hAnsi="Times New Roman"/>
      <w:i/>
      <w:iCs/>
      <w:sz w:val="22"/>
      <w:szCs w:val="24"/>
    </w:rPr>
  </w:style>
  <w:style w:type="character" w:customStyle="1" w:styleId="Heading6Char">
    <w:name w:val="Heading 6 Char"/>
    <w:basedOn w:val="DefaultParagraphFont"/>
    <w:link w:val="Heading6"/>
    <w:rsid w:val="006757A2"/>
    <w:rPr>
      <w:rFonts w:ascii="Times New Roman" w:hAnsi="Times New Roman"/>
      <w:i/>
      <w:iCs/>
      <w:szCs w:val="24"/>
    </w:rPr>
  </w:style>
  <w:style w:type="character" w:customStyle="1" w:styleId="Heading7Char">
    <w:name w:val="Heading 7 Char"/>
    <w:basedOn w:val="DefaultParagraphFont"/>
    <w:link w:val="Heading7"/>
    <w:uiPriority w:val="99"/>
    <w:rsid w:val="006757A2"/>
    <w:rPr>
      <w:rFonts w:ascii="Times New Roman" w:hAnsi="Times New Roman"/>
      <w:b/>
      <w:bCs/>
      <w:sz w:val="24"/>
      <w:szCs w:val="24"/>
    </w:rPr>
  </w:style>
  <w:style w:type="character" w:customStyle="1" w:styleId="Heading8Char">
    <w:name w:val="Heading 8 Char"/>
    <w:basedOn w:val="DefaultParagraphFont"/>
    <w:link w:val="Heading8"/>
    <w:uiPriority w:val="99"/>
    <w:rsid w:val="006757A2"/>
    <w:rPr>
      <w:rFonts w:ascii="Times New Roman" w:hAnsi="Times New Roman"/>
      <w:i/>
      <w:iCs/>
      <w:szCs w:val="24"/>
    </w:rPr>
  </w:style>
  <w:style w:type="character" w:styleId="Hyperlink">
    <w:name w:val="Hyperlink"/>
    <w:basedOn w:val="DefaultParagraphFont"/>
    <w:uiPriority w:val="99"/>
    <w:semiHidden/>
    <w:unhideWhenUsed/>
    <w:rsid w:val="006757A2"/>
    <w:rPr>
      <w:color w:val="0000FF"/>
      <w:u w:val="single"/>
    </w:rPr>
  </w:style>
  <w:style w:type="character" w:styleId="FollowedHyperlink">
    <w:name w:val="FollowedHyperlink"/>
    <w:basedOn w:val="DefaultParagraphFont"/>
    <w:uiPriority w:val="99"/>
    <w:semiHidden/>
    <w:unhideWhenUsed/>
    <w:rsid w:val="006757A2"/>
    <w:rPr>
      <w:color w:val="800080"/>
      <w:u w:val="single"/>
    </w:rPr>
  </w:style>
  <w:style w:type="character" w:customStyle="1" w:styleId="FootnoteTextChar">
    <w:name w:val="Footnote Text Char"/>
    <w:basedOn w:val="DefaultParagraphFont"/>
    <w:link w:val="FootnoteText"/>
    <w:uiPriority w:val="99"/>
    <w:semiHidden/>
    <w:rsid w:val="006757A2"/>
    <w:rPr>
      <w:rFonts w:ascii="New York" w:hAnsi="New York"/>
    </w:rPr>
  </w:style>
  <w:style w:type="character" w:customStyle="1" w:styleId="HeaderChar">
    <w:name w:val="Header Char"/>
    <w:basedOn w:val="DefaultParagraphFont"/>
    <w:link w:val="Header"/>
    <w:uiPriority w:val="99"/>
    <w:semiHidden/>
    <w:rsid w:val="006757A2"/>
    <w:rPr>
      <w:rFonts w:ascii="New York" w:hAnsi="New York"/>
      <w:sz w:val="24"/>
    </w:rPr>
  </w:style>
  <w:style w:type="character" w:customStyle="1" w:styleId="FooterChar">
    <w:name w:val="Footer Char"/>
    <w:basedOn w:val="DefaultParagraphFont"/>
    <w:link w:val="Footer"/>
    <w:uiPriority w:val="99"/>
    <w:semiHidden/>
    <w:rsid w:val="006757A2"/>
    <w:rPr>
      <w:rFonts w:ascii="New York" w:hAnsi="New York"/>
      <w:sz w:val="24"/>
    </w:rPr>
  </w:style>
  <w:style w:type="character" w:customStyle="1" w:styleId="TitleChar">
    <w:name w:val="Title Char"/>
    <w:basedOn w:val="DefaultParagraphFont"/>
    <w:link w:val="Title"/>
    <w:uiPriority w:val="99"/>
    <w:rsid w:val="006757A2"/>
    <w:rPr>
      <w:rFonts w:ascii="Times New Roman" w:hAnsi="Times New Roman"/>
      <w:b/>
      <w:sz w:val="24"/>
    </w:rPr>
  </w:style>
  <w:style w:type="character" w:customStyle="1" w:styleId="BodyTextChar">
    <w:name w:val="Body Text Char"/>
    <w:basedOn w:val="DefaultParagraphFont"/>
    <w:link w:val="BodyText"/>
    <w:uiPriority w:val="99"/>
    <w:semiHidden/>
    <w:rsid w:val="006757A2"/>
    <w:rPr>
      <w:rFonts w:ascii="New York" w:hAnsi="New York"/>
      <w:sz w:val="24"/>
    </w:rPr>
  </w:style>
  <w:style w:type="character" w:customStyle="1" w:styleId="BodyTextIndentChar">
    <w:name w:val="Body Text Indent Char"/>
    <w:basedOn w:val="DefaultParagraphFont"/>
    <w:link w:val="BodyTextIndent"/>
    <w:uiPriority w:val="99"/>
    <w:semiHidden/>
    <w:rsid w:val="006757A2"/>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6757A2"/>
    <w:rPr>
      <w:rFonts w:ascii="New York" w:hAnsi="New York"/>
      <w:sz w:val="24"/>
    </w:rPr>
  </w:style>
  <w:style w:type="paragraph" w:customStyle="1" w:styleId="xl63">
    <w:name w:val="xl63"/>
    <w:basedOn w:val="Normal"/>
    <w:uiPriority w:val="99"/>
    <w:semiHidden/>
    <w:rsid w:val="006757A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64">
    <w:name w:val="xl64"/>
    <w:basedOn w:val="Normal"/>
    <w:uiPriority w:val="99"/>
    <w:semiHidden/>
    <w:rsid w:val="006757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rPr>
  </w:style>
  <w:style w:type="paragraph" w:customStyle="1" w:styleId="xl65">
    <w:name w:val="xl65"/>
    <w:basedOn w:val="Normal"/>
    <w:uiPriority w:val="99"/>
    <w:semiHidden/>
    <w:rsid w:val="006757A2"/>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rPr>
  </w:style>
  <w:style w:type="paragraph" w:customStyle="1" w:styleId="xl66">
    <w:name w:val="xl66"/>
    <w:basedOn w:val="Normal"/>
    <w:uiPriority w:val="99"/>
    <w:semiHidden/>
    <w:rsid w:val="006757A2"/>
    <w:pPr>
      <w:pBdr>
        <w:top w:val="single" w:sz="4" w:space="0" w:color="auto"/>
        <w:left w:val="single" w:sz="4" w:space="0" w:color="auto"/>
        <w:right w:val="single" w:sz="4" w:space="0" w:color="auto"/>
      </w:pBdr>
      <w:spacing w:before="100" w:beforeAutospacing="1" w:after="100" w:afterAutospacing="1"/>
      <w:jc w:val="right"/>
    </w:pPr>
    <w:rPr>
      <w:rFonts w:ascii="Arial" w:hAnsi="Arial" w:cs="Arial"/>
      <w:szCs w:val="24"/>
    </w:rPr>
  </w:style>
  <w:style w:type="paragraph" w:customStyle="1" w:styleId="xl67">
    <w:name w:val="xl67"/>
    <w:basedOn w:val="Normal"/>
    <w:uiPriority w:val="99"/>
    <w:semiHidden/>
    <w:rsid w:val="006757A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8">
    <w:name w:val="xl68"/>
    <w:basedOn w:val="Normal"/>
    <w:uiPriority w:val="99"/>
    <w:semiHidden/>
    <w:rsid w:val="006757A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9">
    <w:name w:val="xl69"/>
    <w:basedOn w:val="Normal"/>
    <w:uiPriority w:val="99"/>
    <w:semiHidden/>
    <w:rsid w:val="006757A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70">
    <w:name w:val="xl70"/>
    <w:basedOn w:val="Normal"/>
    <w:uiPriority w:val="99"/>
    <w:semiHidden/>
    <w:rsid w:val="006757A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71">
    <w:name w:val="xl71"/>
    <w:basedOn w:val="Normal"/>
    <w:uiPriority w:val="99"/>
    <w:semiHidden/>
    <w:rsid w:val="0067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2">
    <w:name w:val="xl72"/>
    <w:basedOn w:val="Normal"/>
    <w:uiPriority w:val="99"/>
    <w:semiHidden/>
    <w:rsid w:val="006757A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3">
    <w:name w:val="xl73"/>
    <w:basedOn w:val="Normal"/>
    <w:uiPriority w:val="99"/>
    <w:semiHidden/>
    <w:rsid w:val="006757A2"/>
    <w:pPr>
      <w:spacing w:before="100" w:beforeAutospacing="1" w:after="100" w:afterAutospacing="1"/>
      <w:jc w:val="right"/>
    </w:pPr>
    <w:rPr>
      <w:rFonts w:ascii="Arial" w:hAnsi="Arial" w:cs="Arial"/>
      <w:szCs w:val="24"/>
    </w:rPr>
  </w:style>
  <w:style w:type="paragraph" w:customStyle="1" w:styleId="xl74">
    <w:name w:val="xl74"/>
    <w:basedOn w:val="Normal"/>
    <w:uiPriority w:val="99"/>
    <w:semiHidden/>
    <w:rsid w:val="006757A2"/>
    <w:pPr>
      <w:spacing w:before="100" w:beforeAutospacing="1" w:after="100" w:afterAutospacing="1"/>
    </w:pPr>
    <w:rPr>
      <w:rFonts w:ascii="Arial" w:hAnsi="Arial" w:cs="Arial"/>
      <w:szCs w:val="24"/>
    </w:rPr>
  </w:style>
  <w:style w:type="paragraph" w:customStyle="1" w:styleId="xl75">
    <w:name w:val="xl75"/>
    <w:basedOn w:val="Normal"/>
    <w:uiPriority w:val="99"/>
    <w:semiHidden/>
    <w:rsid w:val="006757A2"/>
    <w:pPr>
      <w:spacing w:before="100" w:beforeAutospacing="1" w:after="100" w:afterAutospacing="1"/>
    </w:pPr>
    <w:rPr>
      <w:rFonts w:ascii="Arial" w:hAnsi="Arial" w:cs="Arial"/>
      <w:szCs w:val="24"/>
    </w:rPr>
  </w:style>
  <w:style w:type="paragraph" w:customStyle="1" w:styleId="xl76">
    <w:name w:val="xl76"/>
    <w:basedOn w:val="Normal"/>
    <w:uiPriority w:val="99"/>
    <w:semiHidden/>
    <w:rsid w:val="006757A2"/>
    <w:pPr>
      <w:pBdr>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77">
    <w:name w:val="xl77"/>
    <w:basedOn w:val="Normal"/>
    <w:uiPriority w:val="99"/>
    <w:semiHidden/>
    <w:rsid w:val="006757A2"/>
    <w:pPr>
      <w:spacing w:before="100" w:beforeAutospacing="1" w:after="100" w:afterAutospacing="1"/>
    </w:pPr>
    <w:rPr>
      <w:rFonts w:ascii="Arial" w:hAnsi="Arial" w:cs="Arial"/>
      <w:b/>
      <w:bCs/>
      <w:szCs w:val="24"/>
    </w:rPr>
  </w:style>
  <w:style w:type="paragraph" w:customStyle="1" w:styleId="xl78">
    <w:name w:val="xl78"/>
    <w:basedOn w:val="Normal"/>
    <w:uiPriority w:val="99"/>
    <w:semiHidden/>
    <w:rsid w:val="0067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rPr>
  </w:style>
  <w:style w:type="paragraph" w:customStyle="1" w:styleId="xl79">
    <w:name w:val="xl79"/>
    <w:basedOn w:val="Normal"/>
    <w:uiPriority w:val="99"/>
    <w:semiHidden/>
    <w:rsid w:val="00675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rPr>
  </w:style>
  <w:style w:type="paragraph" w:customStyle="1" w:styleId="xl80">
    <w:name w:val="xl80"/>
    <w:basedOn w:val="Normal"/>
    <w:uiPriority w:val="99"/>
    <w:semiHidden/>
    <w:rsid w:val="006757A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Times New Roman" w:hAnsi="Times New Roman"/>
      <w:szCs w:val="24"/>
    </w:rPr>
  </w:style>
  <w:style w:type="paragraph" w:customStyle="1" w:styleId="xl81">
    <w:name w:val="xl81"/>
    <w:basedOn w:val="Normal"/>
    <w:uiPriority w:val="99"/>
    <w:semiHidden/>
    <w:rsid w:val="006757A2"/>
    <w:pPr>
      <w:spacing w:before="100" w:beforeAutospacing="1" w:after="100" w:afterAutospacing="1"/>
      <w:ind w:firstLineChars="100" w:firstLine="100"/>
    </w:pPr>
    <w:rPr>
      <w:rFonts w:ascii="Arial" w:hAnsi="Arial" w:cs="Arial"/>
      <w:szCs w:val="24"/>
    </w:rPr>
  </w:style>
  <w:style w:type="paragraph" w:customStyle="1" w:styleId="xl82">
    <w:name w:val="xl82"/>
    <w:basedOn w:val="Normal"/>
    <w:uiPriority w:val="99"/>
    <w:semiHidden/>
    <w:rsid w:val="006757A2"/>
    <w:pPr>
      <w:spacing w:before="100" w:beforeAutospacing="1" w:after="100" w:afterAutospacing="1"/>
      <w:ind w:firstLineChars="100" w:firstLine="100"/>
    </w:pPr>
    <w:rPr>
      <w:rFonts w:ascii="Arial" w:hAnsi="Arial" w:cs="Arial"/>
      <w:szCs w:val="24"/>
    </w:rPr>
  </w:style>
  <w:style w:type="paragraph" w:customStyle="1" w:styleId="xl83">
    <w:name w:val="xl83"/>
    <w:basedOn w:val="Normal"/>
    <w:uiPriority w:val="99"/>
    <w:semiHidden/>
    <w:rsid w:val="006757A2"/>
    <w:pPr>
      <w:pBdr>
        <w:left w:val="single" w:sz="4" w:space="0" w:color="auto"/>
        <w:bottom w:val="single" w:sz="4" w:space="0" w:color="auto"/>
        <w:right w:val="single" w:sz="4" w:space="0" w:color="auto"/>
      </w:pBdr>
      <w:spacing w:before="100" w:beforeAutospacing="1" w:after="100" w:afterAutospacing="1"/>
    </w:pPr>
    <w:rPr>
      <w:rFonts w:ascii="Times" w:hAnsi="Times"/>
      <w:sz w:val="20"/>
    </w:rPr>
  </w:style>
  <w:style w:type="paragraph" w:customStyle="1" w:styleId="xl84">
    <w:name w:val="xl84"/>
    <w:basedOn w:val="Normal"/>
    <w:uiPriority w:val="99"/>
    <w:semiHidden/>
    <w:rsid w:val="006757A2"/>
    <w:pPr>
      <w:pBdr>
        <w:left w:val="single" w:sz="4" w:space="0" w:color="auto"/>
        <w:bottom w:val="single" w:sz="4" w:space="0" w:color="auto"/>
        <w:right w:val="single" w:sz="4" w:space="9" w:color="auto"/>
      </w:pBdr>
      <w:spacing w:before="100" w:beforeAutospacing="1" w:after="100" w:afterAutospacing="1"/>
      <w:ind w:firstLineChars="100" w:firstLine="100"/>
      <w:jc w:val="right"/>
    </w:pPr>
    <w:rPr>
      <w:rFonts w:ascii="Times New Roman" w:hAnsi="Times New Roman"/>
      <w:szCs w:val="24"/>
    </w:rPr>
  </w:style>
  <w:style w:type="paragraph" w:customStyle="1" w:styleId="xl85">
    <w:name w:val="xl85"/>
    <w:basedOn w:val="Normal"/>
    <w:uiPriority w:val="99"/>
    <w:semiHidden/>
    <w:rsid w:val="006757A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Times New Roman" w:hAnsi="Times New Roman"/>
      <w:szCs w:val="24"/>
    </w:rPr>
  </w:style>
  <w:style w:type="paragraph" w:customStyle="1" w:styleId="xl86">
    <w:name w:val="xl86"/>
    <w:basedOn w:val="Normal"/>
    <w:uiPriority w:val="99"/>
    <w:semiHidden/>
    <w:rsid w:val="006757A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szCs w:val="24"/>
    </w:rPr>
  </w:style>
  <w:style w:type="paragraph" w:customStyle="1" w:styleId="xl87">
    <w:name w:val="xl87"/>
    <w:basedOn w:val="Normal"/>
    <w:uiPriority w:val="99"/>
    <w:semiHidden/>
    <w:rsid w:val="006757A2"/>
    <w:pPr>
      <w:pBdr>
        <w:top w:val="single" w:sz="4" w:space="0" w:color="auto"/>
        <w:bottom w:val="double" w:sz="6" w:space="0" w:color="auto"/>
      </w:pBdr>
      <w:spacing w:before="100" w:beforeAutospacing="1" w:after="100" w:afterAutospacing="1"/>
    </w:pPr>
    <w:rPr>
      <w:rFonts w:ascii="Arial" w:hAnsi="Arial" w:cs="Arial"/>
      <w:szCs w:val="24"/>
    </w:rPr>
  </w:style>
  <w:style w:type="paragraph" w:customStyle="1" w:styleId="xl88">
    <w:name w:val="xl88"/>
    <w:basedOn w:val="Normal"/>
    <w:uiPriority w:val="99"/>
    <w:semiHidden/>
    <w:rsid w:val="006757A2"/>
    <w:pPr>
      <w:spacing w:before="100" w:beforeAutospacing="1" w:after="100" w:afterAutospacing="1"/>
    </w:pPr>
    <w:rPr>
      <w:rFonts w:ascii="Arial" w:hAnsi="Arial" w:cs="Arial"/>
      <w:b/>
      <w:bCs/>
      <w:szCs w:val="24"/>
    </w:rPr>
  </w:style>
  <w:style w:type="paragraph" w:styleId="PlainText">
    <w:name w:val="Plain Text"/>
    <w:basedOn w:val="Normal"/>
    <w:link w:val="PlainTextChar"/>
    <w:rsid w:val="007101AB"/>
    <w:pPr>
      <w:ind w:left="180" w:right="-245"/>
      <w:outlineLvl w:val="1"/>
    </w:pPr>
    <w:rPr>
      <w:rFonts w:ascii="Courier New" w:hAnsi="Courier New" w:cs="Courier New"/>
      <w:sz w:val="20"/>
      <w:u w:val="single"/>
    </w:rPr>
  </w:style>
  <w:style w:type="character" w:customStyle="1" w:styleId="PlainTextChar">
    <w:name w:val="Plain Text Char"/>
    <w:basedOn w:val="DefaultParagraphFont"/>
    <w:link w:val="PlainText"/>
    <w:rsid w:val="007101AB"/>
    <w:rPr>
      <w:rFonts w:ascii="Courier New" w:hAnsi="Courier New" w:cs="Courier New"/>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4255">
      <w:bodyDiv w:val="1"/>
      <w:marLeft w:val="0"/>
      <w:marRight w:val="0"/>
      <w:marTop w:val="0"/>
      <w:marBottom w:val="0"/>
      <w:divBdr>
        <w:top w:val="none" w:sz="0" w:space="0" w:color="auto"/>
        <w:left w:val="none" w:sz="0" w:space="0" w:color="auto"/>
        <w:bottom w:val="none" w:sz="0" w:space="0" w:color="auto"/>
        <w:right w:val="none" w:sz="0" w:space="0" w:color="auto"/>
      </w:divBdr>
    </w:div>
    <w:div w:id="300575909">
      <w:bodyDiv w:val="1"/>
      <w:marLeft w:val="0"/>
      <w:marRight w:val="0"/>
      <w:marTop w:val="0"/>
      <w:marBottom w:val="0"/>
      <w:divBdr>
        <w:top w:val="none" w:sz="0" w:space="0" w:color="auto"/>
        <w:left w:val="none" w:sz="0" w:space="0" w:color="auto"/>
        <w:bottom w:val="none" w:sz="0" w:space="0" w:color="auto"/>
        <w:right w:val="none" w:sz="0" w:space="0" w:color="auto"/>
      </w:divBdr>
    </w:div>
    <w:div w:id="340819931">
      <w:bodyDiv w:val="1"/>
      <w:marLeft w:val="0"/>
      <w:marRight w:val="0"/>
      <w:marTop w:val="0"/>
      <w:marBottom w:val="0"/>
      <w:divBdr>
        <w:top w:val="none" w:sz="0" w:space="0" w:color="auto"/>
        <w:left w:val="none" w:sz="0" w:space="0" w:color="auto"/>
        <w:bottom w:val="none" w:sz="0" w:space="0" w:color="auto"/>
        <w:right w:val="none" w:sz="0" w:space="0" w:color="auto"/>
      </w:divBdr>
    </w:div>
    <w:div w:id="579021682">
      <w:bodyDiv w:val="1"/>
      <w:marLeft w:val="0"/>
      <w:marRight w:val="0"/>
      <w:marTop w:val="0"/>
      <w:marBottom w:val="0"/>
      <w:divBdr>
        <w:top w:val="none" w:sz="0" w:space="0" w:color="auto"/>
        <w:left w:val="none" w:sz="0" w:space="0" w:color="auto"/>
        <w:bottom w:val="none" w:sz="0" w:space="0" w:color="auto"/>
        <w:right w:val="none" w:sz="0" w:space="0" w:color="auto"/>
      </w:divBdr>
    </w:div>
    <w:div w:id="898632896">
      <w:bodyDiv w:val="1"/>
      <w:marLeft w:val="0"/>
      <w:marRight w:val="0"/>
      <w:marTop w:val="0"/>
      <w:marBottom w:val="0"/>
      <w:divBdr>
        <w:top w:val="none" w:sz="0" w:space="0" w:color="auto"/>
        <w:left w:val="none" w:sz="0" w:space="0" w:color="auto"/>
        <w:bottom w:val="none" w:sz="0" w:space="0" w:color="auto"/>
        <w:right w:val="none" w:sz="0" w:space="0" w:color="auto"/>
      </w:divBdr>
    </w:div>
    <w:div w:id="1098789648">
      <w:bodyDiv w:val="1"/>
      <w:marLeft w:val="0"/>
      <w:marRight w:val="0"/>
      <w:marTop w:val="0"/>
      <w:marBottom w:val="0"/>
      <w:divBdr>
        <w:top w:val="none" w:sz="0" w:space="0" w:color="auto"/>
        <w:left w:val="none" w:sz="0" w:space="0" w:color="auto"/>
        <w:bottom w:val="none" w:sz="0" w:space="0" w:color="auto"/>
        <w:right w:val="none" w:sz="0" w:space="0" w:color="auto"/>
      </w:divBdr>
    </w:div>
    <w:div w:id="1254320186">
      <w:bodyDiv w:val="1"/>
      <w:marLeft w:val="0"/>
      <w:marRight w:val="0"/>
      <w:marTop w:val="0"/>
      <w:marBottom w:val="0"/>
      <w:divBdr>
        <w:top w:val="none" w:sz="0" w:space="0" w:color="auto"/>
        <w:left w:val="none" w:sz="0" w:space="0" w:color="auto"/>
        <w:bottom w:val="none" w:sz="0" w:space="0" w:color="auto"/>
        <w:right w:val="none" w:sz="0" w:space="0" w:color="auto"/>
      </w:divBdr>
    </w:div>
    <w:div w:id="1554390508">
      <w:bodyDiv w:val="1"/>
      <w:marLeft w:val="0"/>
      <w:marRight w:val="0"/>
      <w:marTop w:val="0"/>
      <w:marBottom w:val="0"/>
      <w:divBdr>
        <w:top w:val="none" w:sz="0" w:space="0" w:color="auto"/>
        <w:left w:val="none" w:sz="0" w:space="0" w:color="auto"/>
        <w:bottom w:val="none" w:sz="0" w:space="0" w:color="auto"/>
        <w:right w:val="none" w:sz="0" w:space="0" w:color="auto"/>
      </w:divBdr>
    </w:div>
    <w:div w:id="1964774300">
      <w:bodyDiv w:val="1"/>
      <w:marLeft w:val="0"/>
      <w:marRight w:val="0"/>
      <w:marTop w:val="0"/>
      <w:marBottom w:val="0"/>
      <w:divBdr>
        <w:top w:val="none" w:sz="0" w:space="0" w:color="auto"/>
        <w:left w:val="none" w:sz="0" w:space="0" w:color="auto"/>
        <w:bottom w:val="none" w:sz="0" w:space="0" w:color="auto"/>
        <w:right w:val="none" w:sz="0" w:space="0" w:color="auto"/>
      </w:divBdr>
    </w:div>
    <w:div w:id="1967159462">
      <w:bodyDiv w:val="1"/>
      <w:marLeft w:val="0"/>
      <w:marRight w:val="0"/>
      <w:marTop w:val="0"/>
      <w:marBottom w:val="0"/>
      <w:divBdr>
        <w:top w:val="none" w:sz="0" w:space="0" w:color="auto"/>
        <w:left w:val="none" w:sz="0" w:space="0" w:color="auto"/>
        <w:bottom w:val="none" w:sz="0" w:space="0" w:color="auto"/>
        <w:right w:val="none" w:sz="0" w:space="0" w:color="auto"/>
      </w:divBdr>
    </w:div>
    <w:div w:id="20345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33A2-C3F0-42C2-858E-40F1121C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Articles for Annual Town Meeting:</vt:lpstr>
    </vt:vector>
  </TitlesOfParts>
  <Company>Royalston Trust</Company>
  <LinksUpToDate>false</LinksUpToDate>
  <CharactersWithSpaces>27098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for Annual Town Meeting:</dc:title>
  <dc:creator>Werner Bundschuh</dc:creator>
  <cp:lastModifiedBy>Town Clerk</cp:lastModifiedBy>
  <cp:revision>3</cp:revision>
  <cp:lastPrinted>2017-04-23T15:21:00Z</cp:lastPrinted>
  <dcterms:created xsi:type="dcterms:W3CDTF">2017-05-10T14:53:00Z</dcterms:created>
  <dcterms:modified xsi:type="dcterms:W3CDTF">2017-05-10T14:53:00Z</dcterms:modified>
</cp:coreProperties>
</file>